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F5" w:rsidRDefault="00E262F5" w:rsidP="004948A4">
      <w:pPr>
        <w:tabs>
          <w:tab w:val="right" w:pos="5245"/>
        </w:tabs>
        <w:contextualSpacing/>
        <w:rPr>
          <w:rFonts w:ascii="Futura Std Book" w:hAnsi="Futura Std Book"/>
          <w:sz w:val="20"/>
        </w:rPr>
      </w:pPr>
      <w:bookmarkStart w:id="0" w:name="_GoBack"/>
      <w:bookmarkEnd w:id="0"/>
    </w:p>
    <w:p w:rsidR="00E262F5" w:rsidRDefault="00E262F5" w:rsidP="004948A4">
      <w:pPr>
        <w:tabs>
          <w:tab w:val="right" w:pos="5245"/>
        </w:tabs>
        <w:contextualSpacing/>
        <w:rPr>
          <w:rFonts w:ascii="Futura Std Book" w:hAnsi="Futura Std Book"/>
          <w:sz w:val="20"/>
        </w:rPr>
      </w:pPr>
    </w:p>
    <w:p w:rsidR="00204F9E" w:rsidRPr="00204F9E" w:rsidRDefault="00204F9E" w:rsidP="00204F9E">
      <w:pPr>
        <w:rPr>
          <w:rFonts w:ascii="Futura Std Book" w:hAnsi="Futura Std Book" w:cs="Arial"/>
          <w:sz w:val="20"/>
          <w:lang w:val="en-US"/>
        </w:rPr>
      </w:pPr>
      <w:r w:rsidRPr="00204F9E">
        <w:rPr>
          <w:rFonts w:ascii="Futura Std Book" w:hAnsi="Futura Std Book" w:cs="Arial"/>
          <w:sz w:val="20"/>
          <w:lang w:val="en-US"/>
        </w:rPr>
        <w:t>GEORG SCHLEGEL GmbH &amp; Co. KG / DATA PANEL GmbH</w:t>
      </w:r>
    </w:p>
    <w:p w:rsidR="00204F9E" w:rsidRPr="00204F9E" w:rsidRDefault="00204F9E" w:rsidP="00204F9E">
      <w:pPr>
        <w:rPr>
          <w:rFonts w:ascii="Futura Std Book" w:hAnsi="Futura Std Book" w:cs="Arial"/>
          <w:b w:val="0"/>
          <w:sz w:val="20"/>
          <w:lang w:val="en-US"/>
        </w:rPr>
      </w:pPr>
    </w:p>
    <w:p w:rsidR="00204F9E" w:rsidRPr="000A31A5" w:rsidRDefault="00204F9E" w:rsidP="00204F9E">
      <w:pPr>
        <w:rPr>
          <w:rFonts w:ascii="Futura Std Book" w:hAnsi="Futura Std Book" w:cs="Arial"/>
          <w:color w:val="365F91" w:themeColor="accent1" w:themeShade="BF"/>
          <w:sz w:val="40"/>
          <w:szCs w:val="40"/>
          <w:lang w:val="fr-FR"/>
        </w:rPr>
      </w:pPr>
      <w:r w:rsidRPr="000A31A5">
        <w:rPr>
          <w:rFonts w:ascii="Futura Std Book" w:hAnsi="Futura Std Book" w:cs="Arial"/>
          <w:color w:val="365F91" w:themeColor="accent1" w:themeShade="BF"/>
          <w:sz w:val="40"/>
          <w:szCs w:val="40"/>
          <w:lang w:val="fr-FR"/>
        </w:rPr>
        <w:t>Pour une utilisation à vie sur les machines</w:t>
      </w:r>
    </w:p>
    <w:p w:rsidR="00204F9E" w:rsidRPr="000A31A5" w:rsidRDefault="000A31A5" w:rsidP="00204F9E">
      <w:pPr>
        <w:rPr>
          <w:rFonts w:ascii="Futura Std Book" w:hAnsi="Futura Std Book" w:cs="Arial"/>
          <w:b w:val="0"/>
          <w:sz w:val="24"/>
          <w:szCs w:val="24"/>
          <w:lang w:val="fr-FR"/>
        </w:rPr>
      </w:pPr>
      <w:r w:rsidRPr="000A31A5">
        <w:rPr>
          <w:rFonts w:ascii="Futura Std Book" w:hAnsi="Futura Std Book" w:cs="Arial"/>
          <w:b w:val="0"/>
          <w:sz w:val="24"/>
          <w:szCs w:val="24"/>
          <w:lang w:val="fr-FR"/>
        </w:rPr>
        <w:t xml:space="preserve">Le nouvel </w:t>
      </w:r>
      <w:r w:rsidR="00204F9E" w:rsidRPr="000A31A5">
        <w:rPr>
          <w:rFonts w:ascii="Futura Std Book" w:hAnsi="Futura Std Book" w:cs="Arial"/>
          <w:b w:val="0"/>
          <w:sz w:val="24"/>
          <w:szCs w:val="24"/>
          <w:lang w:val="fr-FR"/>
        </w:rPr>
        <w:t xml:space="preserve">arrêt d'urgence </w:t>
      </w:r>
      <w:r w:rsidRPr="000A31A5">
        <w:rPr>
          <w:rFonts w:ascii="Futura Std Book" w:hAnsi="Futura Std Book" w:cs="Arial"/>
          <w:b w:val="0"/>
          <w:sz w:val="24"/>
          <w:szCs w:val="24"/>
          <w:lang w:val="fr-FR"/>
        </w:rPr>
        <w:t xml:space="preserve">Kombitast </w:t>
      </w:r>
      <w:r w:rsidR="00204F9E" w:rsidRPr="000A31A5">
        <w:rPr>
          <w:rFonts w:ascii="Futura Std Book" w:hAnsi="Futura Std Book" w:cs="Arial"/>
          <w:b w:val="0"/>
          <w:sz w:val="24"/>
          <w:szCs w:val="24"/>
          <w:lang w:val="fr-FR"/>
        </w:rPr>
        <w:t xml:space="preserve">IP69K est conçu pour être utilisé sur des machines mobiles et des véhicules spéciaux soumis à des conditions environnementales difficiles. </w:t>
      </w:r>
    </w:p>
    <w:p w:rsidR="00204F9E" w:rsidRPr="000A31A5" w:rsidRDefault="00204F9E" w:rsidP="00204F9E">
      <w:pPr>
        <w:rPr>
          <w:rFonts w:ascii="Futura Std Book" w:hAnsi="Futura Std Book" w:cs="Arial"/>
          <w:b w:val="0"/>
          <w:sz w:val="24"/>
          <w:szCs w:val="24"/>
          <w:lang w:val="fr-FR"/>
        </w:rPr>
      </w:pPr>
    </w:p>
    <w:p w:rsidR="00582F95" w:rsidRDefault="00204F9E" w:rsidP="00204F9E">
      <w:pPr>
        <w:rPr>
          <w:rFonts w:ascii="Futura Std Book" w:hAnsi="Futura Std Book" w:cs="Arial"/>
          <w:b w:val="0"/>
          <w:sz w:val="24"/>
          <w:szCs w:val="24"/>
          <w:lang w:val="fr-FR"/>
        </w:rPr>
      </w:pPr>
      <w:r w:rsidRPr="000A31A5">
        <w:rPr>
          <w:rFonts w:ascii="Futura Std Book" w:hAnsi="Futura Std Book" w:cs="Arial"/>
          <w:b w:val="0"/>
          <w:sz w:val="24"/>
          <w:szCs w:val="24"/>
          <w:lang w:val="fr-FR"/>
        </w:rPr>
        <w:t xml:space="preserve">Machines de récolte, foreuses, transporteurs spéciaux ou véhicules de service </w:t>
      </w:r>
    </w:p>
    <w:p w:rsidR="00204F9E" w:rsidRPr="000A31A5" w:rsidRDefault="00204F9E" w:rsidP="00204F9E">
      <w:pPr>
        <w:rPr>
          <w:rFonts w:ascii="Futura Std Book" w:hAnsi="Futura Std Book" w:cs="Arial"/>
          <w:b w:val="0"/>
          <w:sz w:val="24"/>
          <w:szCs w:val="24"/>
          <w:lang w:val="fr-FR"/>
        </w:rPr>
      </w:pPr>
      <w:r w:rsidRPr="000A31A5">
        <w:rPr>
          <w:rFonts w:ascii="Futura Std Book" w:hAnsi="Futura Std Book" w:cs="Arial"/>
          <w:b w:val="0"/>
          <w:sz w:val="24"/>
          <w:szCs w:val="24"/>
          <w:lang w:val="fr-FR"/>
        </w:rPr>
        <w:t xml:space="preserve">hivernal : </w:t>
      </w:r>
      <w:r w:rsidR="000A31A5" w:rsidRPr="000A31A5">
        <w:rPr>
          <w:rFonts w:ascii="Futura Std Book" w:hAnsi="Futura Std Book" w:cs="Arial"/>
          <w:b w:val="0"/>
          <w:sz w:val="24"/>
          <w:szCs w:val="24"/>
          <w:lang w:val="fr-FR"/>
        </w:rPr>
        <w:t xml:space="preserve">ils sont tous </w:t>
      </w:r>
      <w:r w:rsidRPr="000A31A5">
        <w:rPr>
          <w:rFonts w:ascii="Futura Std Book" w:hAnsi="Futura Std Book" w:cs="Arial"/>
          <w:b w:val="0"/>
          <w:sz w:val="24"/>
          <w:szCs w:val="24"/>
          <w:lang w:val="fr-FR"/>
        </w:rPr>
        <w:t>souvent confrontés aux conditions les plus inhospitalières lors de leur utilisation. Mais les éléments techniques utilisés ne sont pas toujours conçus pour des conditions aussi exigeantes. Dans le domaine de l'arrêt d'urgence, il existe désormais une solution : les entreprises Data Panel et le spécialiste des appareils de commande Georg Schlegel ont développé dans le cadre d'un projet commun un arrêt d'urgence particulièrement robuste, capable de résister aux conditions d'utilisation les plus difficiles.</w:t>
      </w:r>
    </w:p>
    <w:p w:rsidR="00204F9E" w:rsidRPr="000A31A5" w:rsidRDefault="00204F9E" w:rsidP="00204F9E">
      <w:pPr>
        <w:rPr>
          <w:rFonts w:ascii="Futura Std Book" w:hAnsi="Futura Std Book" w:cs="Arial"/>
          <w:b w:val="0"/>
          <w:sz w:val="24"/>
          <w:szCs w:val="24"/>
          <w:lang w:val="fr-FR"/>
        </w:rPr>
      </w:pPr>
    </w:p>
    <w:p w:rsidR="00204F9E" w:rsidRPr="000A31A5" w:rsidRDefault="00204F9E" w:rsidP="00204F9E">
      <w:pPr>
        <w:rPr>
          <w:rFonts w:ascii="Futura Std Book" w:hAnsi="Futura Std Book" w:cs="Arial"/>
          <w:b w:val="0"/>
          <w:sz w:val="24"/>
          <w:szCs w:val="24"/>
          <w:lang w:val="fr-FR"/>
        </w:rPr>
      </w:pPr>
      <w:r w:rsidRPr="000A31A5">
        <w:rPr>
          <w:rFonts w:ascii="Futura Std Book" w:hAnsi="Futura Std Book" w:cs="Arial"/>
          <w:b w:val="0"/>
          <w:sz w:val="24"/>
          <w:szCs w:val="24"/>
          <w:lang w:val="fr-FR"/>
        </w:rPr>
        <w:t>Qu'il s'agisse d'une utilisation de travail, en raison des intempéries ou d</w:t>
      </w:r>
      <w:r w:rsidRPr="00F518F9">
        <w:rPr>
          <w:rFonts w:ascii="Futura Std Book" w:hAnsi="Futura Std Book" w:cs="Arial"/>
          <w:b w:val="0"/>
          <w:sz w:val="24"/>
          <w:szCs w:val="24"/>
          <w:lang w:val="fr-FR"/>
        </w:rPr>
        <w:t>e</w:t>
      </w:r>
      <w:r w:rsidR="00582F95" w:rsidRPr="00F518F9">
        <w:rPr>
          <w:rFonts w:ascii="Futura Std Book" w:hAnsi="Futura Std Book" w:cs="Arial"/>
          <w:b w:val="0"/>
          <w:sz w:val="24"/>
          <w:szCs w:val="24"/>
          <w:lang w:val="fr-FR"/>
        </w:rPr>
        <w:t>s</w:t>
      </w:r>
      <w:r w:rsidRPr="000A31A5">
        <w:rPr>
          <w:rFonts w:ascii="Futura Std Book" w:hAnsi="Futura Std Book" w:cs="Arial"/>
          <w:b w:val="0"/>
          <w:sz w:val="24"/>
          <w:szCs w:val="24"/>
          <w:lang w:val="fr-FR"/>
        </w:rPr>
        <w:t xml:space="preserve"> mesures de nettoyage - pour les machines mobiles en extérieur, la technique doit être optimisée pour de telles conditions - ce qu'elle n'est pas toujours, comme le sait le directeur de Data Panel, Jörg Krautter : "Les retours du marché ont été clairs". Ils ont également donné l'impulsion au projet d'arrêt d'urgence : "Les exigences d'un bouton d'arrêt d'urgence particulièrement robuste sont venues de la pratique".</w:t>
      </w:r>
    </w:p>
    <w:p w:rsidR="00204F9E" w:rsidRPr="000A31A5" w:rsidRDefault="00204F9E" w:rsidP="00204F9E">
      <w:pPr>
        <w:rPr>
          <w:rFonts w:ascii="Futura Std Book" w:hAnsi="Futura Std Book" w:cs="Arial"/>
          <w:b w:val="0"/>
          <w:sz w:val="24"/>
          <w:szCs w:val="24"/>
          <w:lang w:val="fr-FR"/>
        </w:rPr>
      </w:pPr>
    </w:p>
    <w:p w:rsidR="00204F9E" w:rsidRPr="000A31A5" w:rsidRDefault="00204F9E" w:rsidP="00204F9E">
      <w:pPr>
        <w:rPr>
          <w:rFonts w:ascii="Futura Std Book" w:hAnsi="Futura Std Book" w:cs="Arial"/>
          <w:b w:val="0"/>
          <w:sz w:val="24"/>
          <w:szCs w:val="24"/>
          <w:lang w:val="fr-FR"/>
        </w:rPr>
      </w:pPr>
      <w:r w:rsidRPr="000A31A5">
        <w:rPr>
          <w:rFonts w:ascii="Futura Std Book" w:hAnsi="Futura Std Book" w:cs="Arial"/>
          <w:b w:val="0"/>
          <w:sz w:val="24"/>
          <w:szCs w:val="24"/>
          <w:lang w:val="fr-FR"/>
        </w:rPr>
        <w:t>Ensemble, Data Panel et SCHLEGEL ont relevé le défi et développé un arrêt d'urgence pour les machines mobiles. "Nous voulions obtenir des améliorations significatives par rapport à ce qui existe actuellement sur le marché", explique Christoph Schlegel, directeur de SCHLEGEL, pour décrire le point de départ du projet. Ils ont maintenant répondu à cette exigence avec le nouvel interrupteur. "L'arrêt d'urgence est conçu pour une utilisation à vie de la machine", souligne Jörg Krautter.</w:t>
      </w:r>
    </w:p>
    <w:p w:rsidR="00204F9E" w:rsidRPr="000A31A5" w:rsidRDefault="00204F9E" w:rsidP="00204F9E">
      <w:pPr>
        <w:rPr>
          <w:rFonts w:ascii="Futura Std Book" w:hAnsi="Futura Std Book" w:cs="Arial"/>
          <w:b w:val="0"/>
          <w:sz w:val="24"/>
          <w:szCs w:val="24"/>
          <w:lang w:val="fr-FR"/>
        </w:rPr>
      </w:pPr>
    </w:p>
    <w:p w:rsidR="00204F9E" w:rsidRPr="00E54F1E" w:rsidRDefault="00204F9E" w:rsidP="00204F9E">
      <w:pPr>
        <w:rPr>
          <w:rFonts w:ascii="Futura Std Book" w:hAnsi="Futura Std Book" w:cs="Arial"/>
          <w:b w:val="0"/>
          <w:sz w:val="24"/>
          <w:szCs w:val="24"/>
          <w:lang w:val="fr-FR"/>
        </w:rPr>
      </w:pPr>
      <w:r w:rsidRPr="00E54F1E">
        <w:rPr>
          <w:rFonts w:ascii="Futura Std Book" w:hAnsi="Futura Std Book" w:cs="Arial"/>
          <w:b w:val="0"/>
          <w:sz w:val="24"/>
          <w:szCs w:val="24"/>
          <w:lang w:val="fr-FR"/>
        </w:rPr>
        <w:lastRenderedPageBreak/>
        <w:t xml:space="preserve">La poussière, la saleté et l'humidité sont monnaie courante dans les champs ou sur les chantiers, mais ce n'est pas un problème pour le nouvel </w:t>
      </w:r>
      <w:r w:rsidR="00582F95" w:rsidRPr="00E54F1E">
        <w:rPr>
          <w:rFonts w:ascii="Futura Std Book" w:hAnsi="Futura Std Book" w:cs="Arial"/>
          <w:b w:val="0"/>
          <w:sz w:val="24"/>
          <w:szCs w:val="24"/>
          <w:lang w:val="fr-FR"/>
        </w:rPr>
        <w:t>arrêt d’urgence</w:t>
      </w:r>
      <w:r w:rsidRPr="00E54F1E">
        <w:rPr>
          <w:rFonts w:ascii="Futura Std Book" w:hAnsi="Futura Std Book" w:cs="Arial"/>
          <w:b w:val="0"/>
          <w:sz w:val="24"/>
          <w:szCs w:val="24"/>
          <w:lang w:val="fr-FR"/>
        </w:rPr>
        <w:t xml:space="preserve"> : </w:t>
      </w:r>
      <w:r w:rsidR="00582F95" w:rsidRPr="00E54F1E">
        <w:rPr>
          <w:rFonts w:ascii="Futura Std Book" w:hAnsi="Futura Std Book" w:cs="Arial"/>
          <w:b w:val="0"/>
          <w:sz w:val="24"/>
          <w:szCs w:val="24"/>
          <w:lang w:val="fr-FR"/>
        </w:rPr>
        <w:t xml:space="preserve">Il est dotée de l’indice de protection le plus élevé (IP69K) à la face avant, ce qui signifie qu'il est aussi bien protégé contre la poussière que contre l'eau et qu'il résiste même aux nettoyages à haute pression. </w:t>
      </w:r>
      <w:r w:rsidRPr="00E54F1E">
        <w:rPr>
          <w:rFonts w:ascii="Futura Std Book" w:hAnsi="Futura Std Book" w:cs="Arial"/>
          <w:b w:val="0"/>
          <w:sz w:val="24"/>
          <w:szCs w:val="24"/>
          <w:lang w:val="fr-FR"/>
        </w:rPr>
        <w:t xml:space="preserve">À l'arrière, </w:t>
      </w:r>
      <w:r w:rsidR="00582F95" w:rsidRPr="00E54F1E">
        <w:rPr>
          <w:rFonts w:ascii="Futura Std Book" w:hAnsi="Futura Std Book" w:cs="Arial"/>
          <w:b w:val="0"/>
          <w:sz w:val="24"/>
          <w:szCs w:val="24"/>
          <w:lang w:val="fr-FR"/>
        </w:rPr>
        <w:t xml:space="preserve">il est </w:t>
      </w:r>
      <w:r w:rsidR="005E4C08" w:rsidRPr="00E54F1E">
        <w:rPr>
          <w:rFonts w:ascii="Futura Std Book" w:hAnsi="Futura Std Book" w:cs="Arial"/>
          <w:b w:val="0"/>
          <w:sz w:val="24"/>
          <w:szCs w:val="24"/>
          <w:lang w:val="fr-FR"/>
        </w:rPr>
        <w:t xml:space="preserve">surmoulé et </w:t>
      </w:r>
      <w:r w:rsidRPr="00E54F1E">
        <w:rPr>
          <w:rFonts w:ascii="Futura Std Book" w:hAnsi="Futura Std Book" w:cs="Arial"/>
          <w:b w:val="0"/>
          <w:sz w:val="24"/>
          <w:szCs w:val="24"/>
          <w:lang w:val="fr-FR"/>
        </w:rPr>
        <w:t xml:space="preserve">l'indice de protection IP65 est garanti lorsque le câble est connecté. À l'intérieur, un joint Gore empêche l'humidité de s'infiltrer, tout en laissant passer l'air, ce qui est important pour le fonctionnement fiable de l'arrêt d'urgence. </w:t>
      </w:r>
    </w:p>
    <w:p w:rsidR="00204F9E" w:rsidRPr="000A31A5" w:rsidRDefault="00204F9E" w:rsidP="00204F9E">
      <w:pPr>
        <w:rPr>
          <w:rFonts w:ascii="Futura Std Book" w:hAnsi="Futura Std Book" w:cs="Arial"/>
          <w:b w:val="0"/>
          <w:sz w:val="24"/>
          <w:szCs w:val="24"/>
          <w:lang w:val="fr-FR"/>
        </w:rPr>
      </w:pPr>
    </w:p>
    <w:p w:rsidR="00204F9E" w:rsidRPr="000A31A5" w:rsidRDefault="000A31A5" w:rsidP="00204F9E">
      <w:pPr>
        <w:rPr>
          <w:rFonts w:ascii="Futura Std Book" w:hAnsi="Futura Std Book" w:cs="Arial"/>
          <w:b w:val="0"/>
          <w:sz w:val="24"/>
          <w:szCs w:val="24"/>
          <w:lang w:val="fr-FR"/>
        </w:rPr>
      </w:pPr>
      <w:r w:rsidRPr="000A31A5">
        <w:rPr>
          <w:rFonts w:ascii="Futura Std Book" w:hAnsi="Futura Std Book" w:cs="Arial"/>
          <w:b w:val="0"/>
          <w:sz w:val="24"/>
          <w:szCs w:val="24"/>
          <w:lang w:val="fr-FR"/>
        </w:rPr>
        <w:t xml:space="preserve">La substance </w:t>
      </w:r>
      <w:r w:rsidR="00204F9E" w:rsidRPr="000A31A5">
        <w:rPr>
          <w:rFonts w:ascii="Futura Std Book" w:hAnsi="Futura Std Book" w:cs="Arial"/>
          <w:b w:val="0"/>
          <w:sz w:val="24"/>
          <w:szCs w:val="24"/>
          <w:lang w:val="fr-FR"/>
        </w:rPr>
        <w:t>plastique a également été optimisé</w:t>
      </w:r>
      <w:r w:rsidRPr="000A31A5">
        <w:rPr>
          <w:rFonts w:ascii="Futura Std Book" w:hAnsi="Futura Std Book" w:cs="Arial"/>
          <w:b w:val="0"/>
          <w:sz w:val="24"/>
          <w:szCs w:val="24"/>
          <w:lang w:val="fr-FR"/>
        </w:rPr>
        <w:t>e</w:t>
      </w:r>
      <w:r w:rsidR="00204F9E" w:rsidRPr="000A31A5">
        <w:rPr>
          <w:rFonts w:ascii="Futura Std Book" w:hAnsi="Futura Std Book" w:cs="Arial"/>
          <w:b w:val="0"/>
          <w:sz w:val="24"/>
          <w:szCs w:val="24"/>
          <w:lang w:val="fr-FR"/>
        </w:rPr>
        <w:t xml:space="preserve"> pour les conditions extérieures : L'arrêt d'urgence est résistant aux UV, de sorte qu'il ne se décolore pas à long terme, mais conserve sa couleur jaune de signalisation - ce qui peut être décisif en cas d'urgence. </w:t>
      </w:r>
    </w:p>
    <w:p w:rsidR="00204F9E" w:rsidRPr="000A31A5" w:rsidRDefault="00204F9E" w:rsidP="00204F9E">
      <w:pPr>
        <w:rPr>
          <w:rFonts w:ascii="Futura Std Book" w:hAnsi="Futura Std Book" w:cs="Arial"/>
          <w:b w:val="0"/>
          <w:sz w:val="24"/>
          <w:szCs w:val="24"/>
          <w:lang w:val="fr-FR"/>
        </w:rPr>
      </w:pPr>
    </w:p>
    <w:p w:rsidR="00204F9E" w:rsidRPr="000A31A5" w:rsidRDefault="00204F9E" w:rsidP="00204F9E">
      <w:pPr>
        <w:rPr>
          <w:rFonts w:ascii="Futura Std Book" w:hAnsi="Futura Std Book" w:cs="Arial"/>
          <w:b w:val="0"/>
          <w:sz w:val="24"/>
          <w:szCs w:val="24"/>
          <w:lang w:val="fr-FR"/>
        </w:rPr>
      </w:pPr>
      <w:r w:rsidRPr="000A31A5">
        <w:rPr>
          <w:rFonts w:ascii="Futura Std Book" w:hAnsi="Futura Std Book" w:cs="Arial"/>
          <w:b w:val="0"/>
          <w:sz w:val="24"/>
          <w:szCs w:val="24"/>
          <w:lang w:val="fr-FR"/>
        </w:rPr>
        <w:t xml:space="preserve">Le raccordement est également </w:t>
      </w:r>
      <w:r w:rsidR="000A31A5">
        <w:rPr>
          <w:rFonts w:ascii="Futura Std Book" w:hAnsi="Futura Std Book" w:cs="Arial"/>
          <w:b w:val="0"/>
          <w:sz w:val="24"/>
          <w:szCs w:val="24"/>
          <w:lang w:val="fr-FR"/>
        </w:rPr>
        <w:t xml:space="preserve">approprié pour une utilisation dans ce </w:t>
      </w:r>
      <w:r w:rsidRPr="000A31A5">
        <w:rPr>
          <w:rFonts w:ascii="Futura Std Book" w:hAnsi="Futura Std Book" w:cs="Arial"/>
          <w:b w:val="0"/>
          <w:sz w:val="24"/>
          <w:szCs w:val="24"/>
          <w:lang w:val="fr-FR"/>
        </w:rPr>
        <w:t xml:space="preserve">secteur : Les véhicules utilitaires et les machines mobiles sont souvent équipés d'une prise DEUTSCH. L'interface de connecteur MDC04-4P compatible, résistante aux nettoyeurs haute pression, avec un câble sous gaine PUR 4 x 0,75 mm² résistant aux UV et à l'abrasion, </w:t>
      </w:r>
      <w:r w:rsidR="000A31A5">
        <w:rPr>
          <w:rFonts w:ascii="Futura Std Book" w:hAnsi="Futura Std Book" w:cs="Arial"/>
          <w:b w:val="0"/>
          <w:sz w:val="24"/>
          <w:szCs w:val="24"/>
          <w:lang w:val="fr-FR"/>
        </w:rPr>
        <w:t>permet</w:t>
      </w:r>
      <w:r w:rsidRPr="000A31A5">
        <w:rPr>
          <w:rFonts w:ascii="Futura Std Book" w:hAnsi="Futura Std Book" w:cs="Arial"/>
          <w:b w:val="0"/>
          <w:sz w:val="24"/>
          <w:szCs w:val="24"/>
          <w:lang w:val="fr-FR"/>
        </w:rPr>
        <w:t xml:space="preserve"> une installation rapide et adaptée au secteur, sans outil. Avec le câble de raccordement approprié (7072-72161-569xxxx), il est possible de couvrir de longues distances dans une machine avec "Plug and Play".</w:t>
      </w:r>
    </w:p>
    <w:p w:rsidR="00204F9E" w:rsidRPr="000A31A5" w:rsidRDefault="00204F9E" w:rsidP="00204F9E">
      <w:pPr>
        <w:rPr>
          <w:rFonts w:ascii="Futura Std Book" w:hAnsi="Futura Std Book" w:cs="Arial"/>
          <w:b w:val="0"/>
          <w:sz w:val="24"/>
          <w:szCs w:val="24"/>
          <w:lang w:val="fr-FR"/>
        </w:rPr>
      </w:pPr>
    </w:p>
    <w:p w:rsidR="00204F9E" w:rsidRPr="000A31A5" w:rsidRDefault="00204F9E" w:rsidP="00204F9E">
      <w:pPr>
        <w:rPr>
          <w:rFonts w:ascii="Futura Std Book" w:hAnsi="Futura Std Book" w:cs="Arial"/>
          <w:sz w:val="24"/>
          <w:szCs w:val="24"/>
          <w:lang w:val="fr-FR"/>
        </w:rPr>
      </w:pPr>
      <w:r w:rsidRPr="000A31A5">
        <w:rPr>
          <w:rFonts w:ascii="Futura Std Book" w:hAnsi="Futura Std Book" w:cs="Arial"/>
          <w:sz w:val="24"/>
          <w:szCs w:val="24"/>
          <w:lang w:val="fr-FR"/>
        </w:rPr>
        <w:t>Raccords M12 avec sécurité anti-vibrations</w:t>
      </w:r>
    </w:p>
    <w:p w:rsidR="00204F9E" w:rsidRPr="000A31A5" w:rsidRDefault="00204F9E" w:rsidP="00204F9E">
      <w:pPr>
        <w:rPr>
          <w:rFonts w:ascii="Futura Std Book" w:hAnsi="Futura Std Book" w:cs="Arial"/>
          <w:b w:val="0"/>
          <w:sz w:val="24"/>
          <w:szCs w:val="24"/>
          <w:lang w:val="fr-FR"/>
        </w:rPr>
      </w:pPr>
      <w:r w:rsidRPr="000A31A5">
        <w:rPr>
          <w:rFonts w:ascii="Futura Std Book" w:hAnsi="Futura Std Book" w:cs="Arial"/>
          <w:b w:val="0"/>
          <w:sz w:val="24"/>
          <w:szCs w:val="24"/>
          <w:lang w:val="fr-FR"/>
        </w:rPr>
        <w:t>En outre, l'arrêt d'urgence est également disponible avec un raccordement M12, ce qui permet une intégration simple et rapide dans les concepts d'installa</w:t>
      </w:r>
      <w:r w:rsidR="000A31A5">
        <w:rPr>
          <w:rFonts w:ascii="Futura Std Book" w:hAnsi="Futura Std Book" w:cs="Arial"/>
          <w:b w:val="0"/>
          <w:sz w:val="24"/>
          <w:szCs w:val="24"/>
          <w:lang w:val="fr-FR"/>
        </w:rPr>
        <w:t>tion avec les connecteurs ronds</w:t>
      </w:r>
      <w:r w:rsidRPr="000A31A5">
        <w:rPr>
          <w:rFonts w:ascii="Futura Std Book" w:hAnsi="Futura Std Book" w:cs="Arial"/>
          <w:b w:val="0"/>
          <w:sz w:val="24"/>
          <w:szCs w:val="24"/>
          <w:lang w:val="fr-FR"/>
        </w:rPr>
        <w:t xml:space="preserve">. Les raccordements M12 avec vis en acier inoxydable sont à 4 pôles et </w:t>
      </w:r>
      <w:r w:rsidR="000A31A5">
        <w:rPr>
          <w:rFonts w:ascii="Futura Std Book" w:hAnsi="Futura Std Book" w:cs="Arial"/>
          <w:b w:val="0"/>
          <w:sz w:val="24"/>
          <w:szCs w:val="24"/>
          <w:lang w:val="fr-FR"/>
        </w:rPr>
        <w:t>ont un codage</w:t>
      </w:r>
      <w:r w:rsidRPr="000A31A5">
        <w:rPr>
          <w:rFonts w:ascii="Futura Std Book" w:hAnsi="Futura Std Book" w:cs="Arial"/>
          <w:b w:val="0"/>
          <w:sz w:val="24"/>
          <w:szCs w:val="24"/>
          <w:lang w:val="fr-FR"/>
        </w:rPr>
        <w:t xml:space="preserve"> A et possèdent une sécurité anti-vibrations.</w:t>
      </w:r>
    </w:p>
    <w:p w:rsidR="00204F9E" w:rsidRPr="000A31A5" w:rsidRDefault="00204F9E" w:rsidP="00204F9E">
      <w:pPr>
        <w:rPr>
          <w:rFonts w:ascii="Futura Std Book" w:hAnsi="Futura Std Book" w:cs="Arial"/>
          <w:b w:val="0"/>
          <w:sz w:val="24"/>
          <w:szCs w:val="24"/>
          <w:lang w:val="fr-FR"/>
        </w:rPr>
      </w:pPr>
    </w:p>
    <w:p w:rsidR="00204F9E" w:rsidRPr="00E54F1E" w:rsidRDefault="000A31A5" w:rsidP="00204F9E">
      <w:pPr>
        <w:rPr>
          <w:rFonts w:ascii="Futura Std Book" w:hAnsi="Futura Std Book" w:cs="Arial"/>
          <w:b w:val="0"/>
          <w:sz w:val="24"/>
          <w:szCs w:val="24"/>
          <w:lang w:val="fr-FR"/>
        </w:rPr>
      </w:pPr>
      <w:r w:rsidRPr="00E54F1E">
        <w:rPr>
          <w:rFonts w:ascii="Futura Std Book" w:hAnsi="Futura Std Book" w:cs="Arial"/>
          <w:b w:val="0"/>
          <w:sz w:val="24"/>
          <w:szCs w:val="24"/>
          <w:lang w:val="fr-FR"/>
        </w:rPr>
        <w:t>D’</w:t>
      </w:r>
      <w:r w:rsidR="002234E9" w:rsidRPr="00E54F1E">
        <w:rPr>
          <w:rFonts w:ascii="Futura Std Book" w:hAnsi="Futura Std Book" w:cs="Arial"/>
          <w:b w:val="0"/>
          <w:sz w:val="24"/>
          <w:szCs w:val="24"/>
          <w:lang w:val="fr-FR"/>
        </w:rPr>
        <w:t>a</w:t>
      </w:r>
      <w:r w:rsidR="00204F9E" w:rsidRPr="00E54F1E">
        <w:rPr>
          <w:rFonts w:ascii="Futura Std Book" w:hAnsi="Futura Std Book" w:cs="Arial"/>
          <w:b w:val="0"/>
          <w:sz w:val="24"/>
          <w:szCs w:val="24"/>
          <w:lang w:val="fr-FR"/>
        </w:rPr>
        <w:t>utres données générales du nou</w:t>
      </w:r>
      <w:r w:rsidR="00FA294E" w:rsidRPr="00E54F1E">
        <w:rPr>
          <w:rFonts w:ascii="Futura Std Book" w:hAnsi="Futura Std Book" w:cs="Arial"/>
          <w:b w:val="0"/>
          <w:sz w:val="24"/>
          <w:szCs w:val="24"/>
          <w:lang w:val="fr-FR"/>
        </w:rPr>
        <w:t>vel arrêt d'urgence : Le bouton Kombitast</w:t>
      </w:r>
      <w:r w:rsidR="00204F9E" w:rsidRPr="00E54F1E">
        <w:rPr>
          <w:rFonts w:ascii="Futura Std Book" w:hAnsi="Futura Std Book" w:cs="Arial"/>
          <w:b w:val="0"/>
          <w:sz w:val="24"/>
          <w:szCs w:val="24"/>
          <w:lang w:val="fr-FR"/>
        </w:rPr>
        <w:t xml:space="preserve"> M12 possède deux </w:t>
      </w:r>
      <w:r w:rsidRPr="00E54F1E">
        <w:rPr>
          <w:rFonts w:ascii="Futura Std Book" w:hAnsi="Futura Std Book" w:cs="Arial"/>
          <w:b w:val="0"/>
          <w:sz w:val="24"/>
          <w:szCs w:val="24"/>
          <w:lang w:val="fr-FR"/>
        </w:rPr>
        <w:t>contacts NF</w:t>
      </w:r>
      <w:r w:rsidR="00204F9E" w:rsidRPr="00E54F1E">
        <w:rPr>
          <w:rFonts w:ascii="Futura Std Book" w:hAnsi="Futura Std Book" w:cs="Arial"/>
          <w:b w:val="0"/>
          <w:sz w:val="24"/>
          <w:szCs w:val="24"/>
          <w:lang w:val="fr-FR"/>
        </w:rPr>
        <w:t xml:space="preserve"> et est conçu pour une </w:t>
      </w:r>
      <w:r w:rsidRPr="00E54F1E">
        <w:rPr>
          <w:rFonts w:ascii="Futura Std Book" w:hAnsi="Futura Std Book" w:cs="Arial"/>
          <w:b w:val="0"/>
          <w:sz w:val="24"/>
          <w:szCs w:val="24"/>
          <w:lang w:val="fr-FR"/>
        </w:rPr>
        <w:t>découpe</w:t>
      </w:r>
      <w:r w:rsidR="00204F9E" w:rsidRPr="00E54F1E">
        <w:rPr>
          <w:rFonts w:ascii="Futura Std Book" w:hAnsi="Futura Std Book" w:cs="Arial"/>
          <w:b w:val="0"/>
          <w:sz w:val="24"/>
          <w:szCs w:val="24"/>
          <w:lang w:val="fr-FR"/>
        </w:rPr>
        <w:t xml:space="preserve"> de montage de 30,5 mm. Il dispose d'une collerette anti-blocage et d'un indicateur de position de commutation. Les données de puissance pour l'utilisation sont chiffrées à 35</w:t>
      </w:r>
      <w:r w:rsidRPr="00E54F1E">
        <w:rPr>
          <w:rFonts w:ascii="Futura Std Book" w:hAnsi="Futura Std Book" w:cs="Arial"/>
          <w:b w:val="0"/>
          <w:sz w:val="24"/>
          <w:szCs w:val="24"/>
          <w:lang w:val="fr-FR"/>
        </w:rPr>
        <w:t xml:space="preserve"> V CC et 2 A. Le nouveau bouton Kombitast</w:t>
      </w:r>
      <w:r w:rsidR="00204F9E" w:rsidRPr="00E54F1E">
        <w:rPr>
          <w:rFonts w:ascii="Futura Std Book" w:hAnsi="Futura Std Book" w:cs="Arial"/>
          <w:b w:val="0"/>
          <w:sz w:val="24"/>
          <w:szCs w:val="24"/>
          <w:lang w:val="fr-FR"/>
        </w:rPr>
        <w:t xml:space="preserve"> peut </w:t>
      </w:r>
      <w:r w:rsidR="00204F9E" w:rsidRPr="00E54F1E">
        <w:rPr>
          <w:rFonts w:ascii="Futura Std Book" w:hAnsi="Futura Std Book" w:cs="Arial"/>
          <w:b w:val="0"/>
          <w:sz w:val="24"/>
          <w:szCs w:val="24"/>
          <w:lang w:val="fr-FR"/>
        </w:rPr>
        <w:lastRenderedPageBreak/>
        <w:t>également être commandé en tant qu</w:t>
      </w:r>
      <w:r w:rsidR="002234E9" w:rsidRPr="00E54F1E">
        <w:rPr>
          <w:rFonts w:ascii="Futura Std Book" w:hAnsi="Futura Std Book" w:cs="Arial"/>
          <w:b w:val="0"/>
          <w:sz w:val="24"/>
          <w:szCs w:val="24"/>
          <w:lang w:val="fr-FR"/>
        </w:rPr>
        <w:t>e bouton</w:t>
      </w:r>
      <w:r w:rsidR="00204F9E" w:rsidRPr="00E54F1E">
        <w:rPr>
          <w:rFonts w:ascii="Futura Std Book" w:hAnsi="Futura Std Book" w:cs="Arial"/>
          <w:b w:val="0"/>
          <w:sz w:val="24"/>
          <w:szCs w:val="24"/>
          <w:lang w:val="fr-FR"/>
        </w:rPr>
        <w:t xml:space="preserve"> marche-arrêt avec une collerette grise et un</w:t>
      </w:r>
      <w:r w:rsidRPr="00E54F1E">
        <w:rPr>
          <w:rFonts w:ascii="Futura Std Book" w:hAnsi="Futura Std Book" w:cs="Arial"/>
          <w:b w:val="0"/>
          <w:sz w:val="24"/>
          <w:szCs w:val="24"/>
          <w:lang w:val="fr-FR"/>
        </w:rPr>
        <w:t>e tête</w:t>
      </w:r>
      <w:r w:rsidR="00204F9E" w:rsidRPr="00E54F1E">
        <w:rPr>
          <w:rFonts w:ascii="Futura Std Book" w:hAnsi="Futura Std Book" w:cs="Arial"/>
          <w:b w:val="0"/>
          <w:sz w:val="24"/>
          <w:szCs w:val="24"/>
          <w:lang w:val="fr-FR"/>
        </w:rPr>
        <w:t xml:space="preserve"> champignon noir.</w:t>
      </w:r>
    </w:p>
    <w:p w:rsidR="00204F9E" w:rsidRPr="000A31A5" w:rsidRDefault="00204F9E" w:rsidP="00204F9E">
      <w:pPr>
        <w:rPr>
          <w:rFonts w:ascii="Futura Std Book" w:hAnsi="Futura Std Book" w:cs="Arial"/>
          <w:b w:val="0"/>
          <w:sz w:val="24"/>
          <w:szCs w:val="24"/>
          <w:lang w:val="fr-FR"/>
        </w:rPr>
      </w:pPr>
    </w:p>
    <w:p w:rsidR="00204F9E" w:rsidRPr="000A31A5" w:rsidRDefault="00204F9E" w:rsidP="00204F9E">
      <w:pPr>
        <w:rPr>
          <w:rFonts w:ascii="Futura Std Book" w:hAnsi="Futura Std Book" w:cs="Arial"/>
          <w:b w:val="0"/>
          <w:sz w:val="24"/>
          <w:szCs w:val="24"/>
          <w:lang w:val="fr-FR"/>
        </w:rPr>
      </w:pPr>
      <w:r w:rsidRPr="000A31A5">
        <w:rPr>
          <w:rFonts w:ascii="Futura Std Book" w:hAnsi="Futura Std Book" w:cs="Arial"/>
          <w:b w:val="0"/>
          <w:sz w:val="24"/>
          <w:szCs w:val="24"/>
          <w:lang w:val="fr-FR"/>
        </w:rPr>
        <w:t xml:space="preserve">Pour faciliter la fixation de l'arrêt d'urgence sur la machine, les entreprises proposent un boîtier de montage. Cette solution pratique permet de fixer rapidement l'interrupteur sans trop intervenir sur la machine. En même temps, </w:t>
      </w:r>
      <w:r w:rsidR="00FA294E">
        <w:rPr>
          <w:rFonts w:ascii="Futura Std Book" w:hAnsi="Futura Std Book" w:cs="Arial"/>
          <w:b w:val="0"/>
          <w:sz w:val="24"/>
          <w:szCs w:val="24"/>
          <w:lang w:val="fr-FR"/>
        </w:rPr>
        <w:t xml:space="preserve">ce profilé </w:t>
      </w:r>
      <w:r w:rsidRPr="000A31A5">
        <w:rPr>
          <w:rFonts w:ascii="Futura Std Book" w:hAnsi="Futura Std Book" w:cs="Arial"/>
          <w:b w:val="0"/>
          <w:sz w:val="24"/>
          <w:szCs w:val="24"/>
          <w:lang w:val="fr-FR"/>
        </w:rPr>
        <w:t>de montage offre une protection supplémentaire à l'interrupteur.</w:t>
      </w:r>
    </w:p>
    <w:p w:rsidR="00204F9E" w:rsidRPr="000A31A5" w:rsidRDefault="00204F9E" w:rsidP="00204F9E">
      <w:pPr>
        <w:rPr>
          <w:rFonts w:ascii="Futura Std Book" w:hAnsi="Futura Std Book" w:cs="Arial"/>
          <w:b w:val="0"/>
          <w:sz w:val="24"/>
          <w:szCs w:val="24"/>
          <w:lang w:val="fr-FR"/>
        </w:rPr>
      </w:pPr>
      <w:r w:rsidRPr="000A31A5">
        <w:rPr>
          <w:rFonts w:ascii="Futura Std Book" w:hAnsi="Futura Std Book" w:cs="Arial"/>
          <w:b w:val="0"/>
          <w:sz w:val="24"/>
          <w:szCs w:val="24"/>
          <w:lang w:val="fr-FR"/>
        </w:rPr>
        <w:t xml:space="preserve"> </w:t>
      </w:r>
    </w:p>
    <w:p w:rsidR="00204F9E" w:rsidRPr="000A31A5" w:rsidRDefault="00204F9E" w:rsidP="00204F9E">
      <w:pPr>
        <w:rPr>
          <w:rFonts w:ascii="Futura Std Book" w:hAnsi="Futura Std Book" w:cs="Arial"/>
          <w:b w:val="0"/>
          <w:sz w:val="24"/>
          <w:szCs w:val="24"/>
          <w:lang w:val="fr-FR"/>
        </w:rPr>
      </w:pPr>
      <w:r w:rsidRPr="000A31A5">
        <w:rPr>
          <w:rFonts w:ascii="Futura Std Book" w:hAnsi="Futura Std Book" w:cs="Arial"/>
          <w:b w:val="0"/>
          <w:sz w:val="24"/>
          <w:szCs w:val="24"/>
          <w:lang w:val="fr-FR"/>
        </w:rPr>
        <w:t xml:space="preserve">Dans ce projet, ce qui va ensemble s'est réuni : Data Panel est spécialisé dans le développement, la production et le conseil pour des solutions d'installation modulaires, décentralisées et robustes de machines mobiles et a apporté son expertise du marché. Schlegel, en tant que spécialiste de l'arrêt d'urgence, peut marquer des points avec son savoir-faire en matière de développement et sa grande expérience, notamment dans le cadre de projets spécifiques aux clients. Et c'est en combinant les connaissances du marché et le savoir-faire en matière de développement que le premier bouton d'arrêt d'urgence pour machines mobiles a été créé. </w:t>
      </w:r>
    </w:p>
    <w:p w:rsidR="00204F9E" w:rsidRPr="000A31A5" w:rsidRDefault="00204F9E" w:rsidP="00204F9E">
      <w:pPr>
        <w:rPr>
          <w:rFonts w:ascii="Futura Std Book" w:hAnsi="Futura Std Book" w:cs="Arial"/>
          <w:b w:val="0"/>
          <w:sz w:val="24"/>
          <w:szCs w:val="24"/>
          <w:lang w:val="fr-FR"/>
        </w:rPr>
      </w:pPr>
    </w:p>
    <w:p w:rsidR="00204F9E" w:rsidRPr="000A31A5" w:rsidRDefault="00204F9E" w:rsidP="00204F9E">
      <w:pPr>
        <w:rPr>
          <w:rFonts w:ascii="Futura Std Book" w:hAnsi="Futura Std Book" w:cs="Arial"/>
          <w:b w:val="0"/>
          <w:sz w:val="24"/>
          <w:szCs w:val="24"/>
          <w:lang w:val="fr-FR"/>
        </w:rPr>
      </w:pPr>
    </w:p>
    <w:p w:rsidR="00E262F5" w:rsidRPr="00204F9E" w:rsidRDefault="00E262F5" w:rsidP="004948A4">
      <w:pPr>
        <w:tabs>
          <w:tab w:val="right" w:pos="5245"/>
        </w:tabs>
        <w:spacing w:line="288" w:lineRule="auto"/>
        <w:outlineLvl w:val="0"/>
        <w:rPr>
          <w:rFonts w:ascii="Futura Std Book" w:hAnsi="Futura Std Book" w:cs="Arial"/>
          <w:b w:val="0"/>
          <w:bCs/>
          <w:sz w:val="20"/>
          <w:u w:val="single"/>
        </w:rPr>
      </w:pPr>
      <w:r w:rsidRPr="00204F9E">
        <w:rPr>
          <w:rFonts w:ascii="Futura Std Book" w:hAnsi="Futura Std Book" w:cs="Arial"/>
          <w:b w:val="0"/>
          <w:bCs/>
          <w:sz w:val="20"/>
          <w:u w:val="single"/>
        </w:rPr>
        <w:t>Photo</w:t>
      </w:r>
    </w:p>
    <w:p w:rsidR="00927C80" w:rsidRDefault="00927C80" w:rsidP="004948A4">
      <w:pPr>
        <w:tabs>
          <w:tab w:val="right" w:pos="5245"/>
        </w:tabs>
        <w:spacing w:line="288" w:lineRule="auto"/>
        <w:outlineLvl w:val="0"/>
        <w:rPr>
          <w:rFonts w:ascii="Futura Std Book" w:hAnsi="Futura Std Book" w:cs="Arial"/>
          <w:bCs/>
          <w:sz w:val="20"/>
          <w:u w:val="single"/>
        </w:rPr>
      </w:pPr>
    </w:p>
    <w:p w:rsidR="006A060E" w:rsidRDefault="006A060E"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135E7A49" wp14:editId="4489BF13">
                <wp:simplePos x="0" y="0"/>
                <wp:positionH relativeFrom="column">
                  <wp:posOffset>2211070</wp:posOffset>
                </wp:positionH>
                <wp:positionV relativeFrom="paragraph">
                  <wp:posOffset>5715</wp:posOffset>
                </wp:positionV>
                <wp:extent cx="2360930" cy="1404620"/>
                <wp:effectExtent l="0" t="0" r="635" b="0"/>
                <wp:wrapTight wrapText="bothSides">
                  <wp:wrapPolygon edited="0">
                    <wp:start x="0" y="0"/>
                    <wp:lineTo x="0" y="19529"/>
                    <wp:lineTo x="21427" y="19529"/>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Pr="00FA294E" w:rsidRDefault="00FA294E" w:rsidP="001E5F24">
                            <w:pPr>
                              <w:rPr>
                                <w:rFonts w:cs="Arial"/>
                                <w:b w:val="0"/>
                                <w:sz w:val="22"/>
                                <w:szCs w:val="22"/>
                                <w:lang w:val="fr-FR"/>
                              </w:rPr>
                            </w:pPr>
                            <w:r>
                              <w:rPr>
                                <w:rFonts w:cs="Arial"/>
                                <w:b w:val="0"/>
                                <w:sz w:val="22"/>
                                <w:szCs w:val="22"/>
                                <w:lang w:val="fr-FR"/>
                              </w:rPr>
                              <w:t>Photo</w:t>
                            </w:r>
                            <w:r w:rsidR="00204F9E" w:rsidRPr="00204F9E">
                              <w:rPr>
                                <w:rFonts w:cs="Arial"/>
                                <w:b w:val="0"/>
                                <w:sz w:val="22"/>
                                <w:szCs w:val="22"/>
                                <w:lang w:val="fr-FR"/>
                              </w:rPr>
                              <w:t xml:space="preserve"> : </w:t>
                            </w:r>
                            <w:r w:rsidR="00204F9E" w:rsidRPr="00204F9E">
                              <w:rPr>
                                <w:rFonts w:cs="Arial"/>
                                <w:b w:val="0"/>
                                <w:i/>
                                <w:sz w:val="22"/>
                                <w:szCs w:val="22"/>
                                <w:lang w:val="fr-FR"/>
                              </w:rPr>
                              <w:t xml:space="preserve">Le nouvel arrêt d'urgence </w:t>
                            </w:r>
                            <w:r>
                              <w:rPr>
                                <w:rFonts w:cs="Arial"/>
                                <w:b w:val="0"/>
                                <w:i/>
                                <w:sz w:val="22"/>
                                <w:szCs w:val="22"/>
                                <w:lang w:val="fr-FR"/>
                              </w:rPr>
                              <w:t xml:space="preserve">Kombitast </w:t>
                            </w:r>
                            <w:r w:rsidR="00204F9E" w:rsidRPr="00204F9E">
                              <w:rPr>
                                <w:rFonts w:cs="Arial"/>
                                <w:b w:val="0"/>
                                <w:i/>
                                <w:sz w:val="22"/>
                                <w:szCs w:val="22"/>
                                <w:lang w:val="fr-FR"/>
                              </w:rPr>
                              <w:t xml:space="preserve"> IP69K avec connecteur DEUTSCH.</w:t>
                            </w:r>
                            <w:r w:rsidR="00204F9E" w:rsidRPr="00204F9E">
                              <w:rPr>
                                <w:rFonts w:cs="Arial"/>
                                <w:b w:val="0"/>
                                <w:sz w:val="22"/>
                                <w:szCs w:val="22"/>
                                <w:lang w:val="fr-FR"/>
                              </w:rPr>
                              <w:t xml:space="preserve"> </w:t>
                            </w:r>
                            <w:r w:rsidR="00204F9E" w:rsidRPr="00FA294E">
                              <w:rPr>
                                <w:rFonts w:cs="Arial"/>
                                <w:b w:val="0"/>
                                <w:sz w:val="22"/>
                                <w:szCs w:val="22"/>
                                <w:lang w:val="fr-FR"/>
                              </w:rPr>
                              <w:t>Photo :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35E7A49" id="_x0000_t202" coordsize="21600,21600" o:spt="202" path="m,l,21600r21600,l21600,xe">
                <v:stroke joinstyle="miter"/>
                <v:path gradientshapeok="t" o:connecttype="rect"/>
              </v:shapetype>
              <v:shape id="Textfeld 2" o:spid="_x0000_s1026" type="#_x0000_t202" style="position:absolute;margin-left:174.1pt;margin-top:.45pt;width:185.9pt;height:110.6pt;z-index:-2516520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ZBZIAIAABw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" stroked="f">
                <v:textbox style="mso-fit-shape-to-text:t">
                  <w:txbxContent>
                    <w:p w:rsidR="001E5F24" w:rsidRPr="00FA294E" w:rsidRDefault="00FA294E" w:rsidP="001E5F24">
                      <w:pPr>
                        <w:rPr>
                          <w:rFonts w:cs="Arial"/>
                          <w:b w:val="0"/>
                          <w:sz w:val="22"/>
                          <w:szCs w:val="22"/>
                          <w:lang w:val="fr-FR"/>
                        </w:rPr>
                      </w:pPr>
                      <w:r>
                        <w:rPr>
                          <w:rFonts w:cs="Arial"/>
                          <w:b w:val="0"/>
                          <w:sz w:val="22"/>
                          <w:szCs w:val="22"/>
                          <w:lang w:val="fr-FR"/>
                        </w:rPr>
                        <w:t>Photo</w:t>
                      </w:r>
                      <w:r w:rsidR="00204F9E" w:rsidRPr="00204F9E">
                        <w:rPr>
                          <w:rFonts w:cs="Arial"/>
                          <w:b w:val="0"/>
                          <w:sz w:val="22"/>
                          <w:szCs w:val="22"/>
                          <w:lang w:val="fr-FR"/>
                        </w:rPr>
                        <w:t xml:space="preserve"> : </w:t>
                      </w:r>
                      <w:r w:rsidR="00204F9E" w:rsidRPr="00204F9E">
                        <w:rPr>
                          <w:rFonts w:cs="Arial"/>
                          <w:b w:val="0"/>
                          <w:i/>
                          <w:sz w:val="22"/>
                          <w:szCs w:val="22"/>
                          <w:lang w:val="fr-FR"/>
                        </w:rPr>
                        <w:t xml:space="preserve">Le nouvel arrêt d'urgence </w:t>
                      </w:r>
                      <w:r>
                        <w:rPr>
                          <w:rFonts w:cs="Arial"/>
                          <w:b w:val="0"/>
                          <w:i/>
                          <w:sz w:val="22"/>
                          <w:szCs w:val="22"/>
                          <w:lang w:val="fr-FR"/>
                        </w:rPr>
                        <w:t xml:space="preserve">Kombitast </w:t>
                      </w:r>
                      <w:r w:rsidR="00204F9E" w:rsidRPr="00204F9E">
                        <w:rPr>
                          <w:rFonts w:cs="Arial"/>
                          <w:b w:val="0"/>
                          <w:i/>
                          <w:sz w:val="22"/>
                          <w:szCs w:val="22"/>
                          <w:lang w:val="fr-FR"/>
                        </w:rPr>
                        <w:t xml:space="preserve"> IP69K avec connecteur DEUTSCH.</w:t>
                      </w:r>
                      <w:r w:rsidR="00204F9E" w:rsidRPr="00204F9E">
                        <w:rPr>
                          <w:rFonts w:cs="Arial"/>
                          <w:b w:val="0"/>
                          <w:sz w:val="22"/>
                          <w:szCs w:val="22"/>
                          <w:lang w:val="fr-FR"/>
                        </w:rPr>
                        <w:t xml:space="preserve"> </w:t>
                      </w:r>
                      <w:r w:rsidR="00204F9E" w:rsidRPr="00FA294E">
                        <w:rPr>
                          <w:rFonts w:cs="Arial"/>
                          <w:b w:val="0"/>
                          <w:sz w:val="22"/>
                          <w:szCs w:val="22"/>
                          <w:lang w:val="fr-FR"/>
                        </w:rPr>
                        <w:t>Photo : GEORG SCHLEGEL</w:t>
                      </w:r>
                    </w:p>
                  </w:txbxContent>
                </v:textbox>
                <w10:wrap type="tight"/>
              </v:shape>
            </w:pict>
          </mc:Fallback>
        </mc:AlternateContent>
      </w:r>
      <w:r w:rsidRPr="006A060E">
        <w:rPr>
          <w:rFonts w:ascii="Futura Std Book" w:hAnsi="Futura Std Book" w:cs="Arial"/>
          <w:bCs/>
          <w:noProof/>
          <w:sz w:val="20"/>
          <w:u w:val="single"/>
        </w:rPr>
        <w:drawing>
          <wp:inline distT="0" distB="0" distL="0" distR="0" wp14:anchorId="6ED3B979" wp14:editId="4B7F40C1">
            <wp:extent cx="1952625" cy="1389567"/>
            <wp:effectExtent l="0" t="0" r="0" b="1270"/>
            <wp:docPr id="2" name="Grafik 2" descr="H:\PR\Pressearbeit\Pressemitteilungen ab 1998\Pressemeldungen 2022\7-Kombitast M 12 mit Anschluss\KRBUVOO_KD-DEUTS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7-Kombitast M 12 mit Anschluss\KRBUVOO_KD-DEUTSCH.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5461" cy="1391585"/>
                    </a:xfrm>
                    <a:prstGeom prst="rect">
                      <a:avLst/>
                    </a:prstGeom>
                    <a:noFill/>
                    <a:ln>
                      <a:noFill/>
                    </a:ln>
                  </pic:spPr>
                </pic:pic>
              </a:graphicData>
            </a:graphic>
          </wp:inline>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D271A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w:lastRenderedPageBreak/>
        <mc:AlternateContent>
          <mc:Choice Requires="wps">
            <w:drawing>
              <wp:anchor distT="45720" distB="45720" distL="114300" distR="114300" simplePos="0" relativeHeight="251666432" behindDoc="1" locked="0" layoutInCell="1" allowOverlap="1" wp14:anchorId="6BE4183C" wp14:editId="288293C2">
                <wp:simplePos x="0" y="0"/>
                <wp:positionH relativeFrom="column">
                  <wp:posOffset>2219325</wp:posOffset>
                </wp:positionH>
                <wp:positionV relativeFrom="paragraph">
                  <wp:posOffset>6985</wp:posOffset>
                </wp:positionV>
                <wp:extent cx="2360930" cy="1404620"/>
                <wp:effectExtent l="0" t="0" r="635" b="0"/>
                <wp:wrapTight wrapText="bothSides">
                  <wp:wrapPolygon edited="0">
                    <wp:start x="0" y="0"/>
                    <wp:lineTo x="0" y="19529"/>
                    <wp:lineTo x="21427" y="19529"/>
                    <wp:lineTo x="21427" y="0"/>
                    <wp:lineTo x="0" y="0"/>
                  </wp:wrapPolygon>
                </wp:wrapTight>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271A5" w:rsidRPr="00FA294E" w:rsidRDefault="00FA294E" w:rsidP="00D271A5">
                            <w:pPr>
                              <w:rPr>
                                <w:b w:val="0"/>
                                <w:i/>
                                <w:sz w:val="22"/>
                                <w:lang w:val="fr-FR"/>
                              </w:rPr>
                            </w:pPr>
                            <w:r>
                              <w:rPr>
                                <w:b w:val="0"/>
                                <w:i/>
                                <w:sz w:val="22"/>
                                <w:lang w:val="fr-FR"/>
                              </w:rPr>
                              <w:t>Photo</w:t>
                            </w:r>
                            <w:r w:rsidR="00204F9E" w:rsidRPr="00204F9E">
                              <w:rPr>
                                <w:b w:val="0"/>
                                <w:i/>
                                <w:sz w:val="22"/>
                                <w:lang w:val="fr-FR"/>
                              </w:rPr>
                              <w:t xml:space="preserve"> : Le nouvel arrêt d'urgence </w:t>
                            </w:r>
                            <w:r>
                              <w:rPr>
                                <w:b w:val="0"/>
                                <w:i/>
                                <w:sz w:val="22"/>
                                <w:lang w:val="fr-FR"/>
                              </w:rPr>
                              <w:t xml:space="preserve">Kombitast </w:t>
                            </w:r>
                            <w:r w:rsidR="00204F9E" w:rsidRPr="00204F9E">
                              <w:rPr>
                                <w:b w:val="0"/>
                                <w:i/>
                                <w:sz w:val="22"/>
                                <w:lang w:val="fr-FR"/>
                              </w:rPr>
                              <w:t xml:space="preserve"> IP69K avec connexion M12. </w:t>
                            </w:r>
                            <w:r w:rsidR="00204F9E" w:rsidRPr="00FA294E">
                              <w:rPr>
                                <w:b w:val="0"/>
                                <w:i/>
                                <w:sz w:val="22"/>
                                <w:lang w:val="fr-FR"/>
                              </w:rPr>
                              <w:t>Photo :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BE4183C" id="_x0000_s1027" type="#_x0000_t202" style="position:absolute;margin-left:174.75pt;margin-top:.55pt;width:185.9pt;height:110.6pt;z-index:-25165004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fxMIwIAACM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" stroked="f">
                <v:textbox style="mso-fit-shape-to-text:t">
                  <w:txbxContent>
                    <w:p w:rsidR="00D271A5" w:rsidRPr="00FA294E" w:rsidRDefault="00FA294E" w:rsidP="00D271A5">
                      <w:pPr>
                        <w:rPr>
                          <w:b w:val="0"/>
                          <w:i/>
                          <w:sz w:val="22"/>
                          <w:lang w:val="fr-FR"/>
                        </w:rPr>
                      </w:pPr>
                      <w:r>
                        <w:rPr>
                          <w:b w:val="0"/>
                          <w:i/>
                          <w:sz w:val="22"/>
                          <w:lang w:val="fr-FR"/>
                        </w:rPr>
                        <w:t>Photo</w:t>
                      </w:r>
                      <w:r w:rsidR="00204F9E" w:rsidRPr="00204F9E">
                        <w:rPr>
                          <w:b w:val="0"/>
                          <w:i/>
                          <w:sz w:val="22"/>
                          <w:lang w:val="fr-FR"/>
                        </w:rPr>
                        <w:t xml:space="preserve"> : Le nouvel arrêt d'urgence </w:t>
                      </w:r>
                      <w:r>
                        <w:rPr>
                          <w:b w:val="0"/>
                          <w:i/>
                          <w:sz w:val="22"/>
                          <w:lang w:val="fr-FR"/>
                        </w:rPr>
                        <w:t xml:space="preserve">Kombitast </w:t>
                      </w:r>
                      <w:r w:rsidR="00204F9E" w:rsidRPr="00204F9E">
                        <w:rPr>
                          <w:b w:val="0"/>
                          <w:i/>
                          <w:sz w:val="22"/>
                          <w:lang w:val="fr-FR"/>
                        </w:rPr>
                        <w:t xml:space="preserve"> IP69K avec connexion M12. </w:t>
                      </w:r>
                      <w:r w:rsidR="00204F9E" w:rsidRPr="00FA294E">
                        <w:rPr>
                          <w:b w:val="0"/>
                          <w:i/>
                          <w:sz w:val="22"/>
                          <w:lang w:val="fr-FR"/>
                        </w:rPr>
                        <w:t>Photo : GEORG SCHLEGEL</w:t>
                      </w:r>
                    </w:p>
                  </w:txbxContent>
                </v:textbox>
                <w10:wrap type="tight"/>
              </v:shape>
            </w:pict>
          </mc:Fallback>
        </mc:AlternateContent>
      </w:r>
      <w:r w:rsidR="006A060E">
        <w:rPr>
          <w:rFonts w:ascii="Futura Std Book" w:hAnsi="Futura Std Book" w:cs="Arial"/>
          <w:bCs/>
          <w:noProof/>
          <w:sz w:val="20"/>
          <w:u w:val="single"/>
        </w:rPr>
        <w:drawing>
          <wp:inline distT="0" distB="0" distL="0" distR="0" wp14:anchorId="346B4AED" wp14:editId="13262A96">
            <wp:extent cx="1895475" cy="1348269"/>
            <wp:effectExtent l="0" t="0" r="0"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RBUVOO_M12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7588" cy="1349772"/>
                    </a:xfrm>
                    <a:prstGeom prst="rect">
                      <a:avLst/>
                    </a:prstGeom>
                  </pic:spPr>
                </pic:pic>
              </a:graphicData>
            </a:graphic>
          </wp:inline>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6A060E" w:rsidRDefault="00D271A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72576" behindDoc="1" locked="0" layoutInCell="1" allowOverlap="1" wp14:anchorId="3A3C70B8" wp14:editId="3BBD0D79">
                <wp:simplePos x="0" y="0"/>
                <wp:positionH relativeFrom="column">
                  <wp:posOffset>2228850</wp:posOffset>
                </wp:positionH>
                <wp:positionV relativeFrom="paragraph">
                  <wp:posOffset>6985</wp:posOffset>
                </wp:positionV>
                <wp:extent cx="2360930" cy="1404620"/>
                <wp:effectExtent l="0" t="0" r="635" b="0"/>
                <wp:wrapTight wrapText="bothSides">
                  <wp:wrapPolygon edited="0">
                    <wp:start x="0" y="0"/>
                    <wp:lineTo x="0" y="19529"/>
                    <wp:lineTo x="21427" y="19529"/>
                    <wp:lineTo x="21427" y="0"/>
                    <wp:lineTo x="0" y="0"/>
                  </wp:wrapPolygon>
                </wp:wrapTight>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9B5C94" w:rsidRPr="00E54F1E" w:rsidRDefault="00FA294E" w:rsidP="00D271A5">
                            <w:pPr>
                              <w:rPr>
                                <w:b w:val="0"/>
                                <w:i/>
                                <w:sz w:val="22"/>
                                <w:lang w:val="fr-FR"/>
                              </w:rPr>
                            </w:pPr>
                            <w:r>
                              <w:rPr>
                                <w:b w:val="0"/>
                                <w:i/>
                                <w:sz w:val="22"/>
                                <w:lang w:val="fr-FR"/>
                              </w:rPr>
                              <w:t xml:space="preserve">Photo : </w:t>
                            </w:r>
                            <w:r w:rsidR="00204F9E" w:rsidRPr="00204F9E">
                              <w:rPr>
                                <w:b w:val="0"/>
                                <w:i/>
                                <w:sz w:val="22"/>
                                <w:lang w:val="fr-FR"/>
                              </w:rPr>
                              <w:t>Le boîtier de montage adapté offre une protection supplémentaire</w:t>
                            </w:r>
                            <w:r w:rsidR="00204F9E" w:rsidRPr="00F518F9">
                              <w:rPr>
                                <w:b w:val="0"/>
                                <w:i/>
                                <w:sz w:val="22"/>
                                <w:lang w:val="fr-FR"/>
                              </w:rPr>
                              <w:t>.</w:t>
                            </w:r>
                            <w:r w:rsidR="00F518F9">
                              <w:rPr>
                                <w:b w:val="0"/>
                                <w:i/>
                                <w:sz w:val="22"/>
                                <w:lang w:val="fr-FR"/>
                              </w:rPr>
                              <w:t xml:space="preserve"> </w:t>
                            </w:r>
                            <w:r w:rsidR="009B5C94" w:rsidRPr="00E54F1E">
                              <w:rPr>
                                <w:b w:val="0"/>
                                <w:i/>
                                <w:sz w:val="22"/>
                                <w:lang w:val="fr-FR"/>
                              </w:rPr>
                              <w:t>Photo: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A3C70B8" id="_x0000_t202" coordsize="21600,21600" o:spt="202" path="m,l,21600r21600,l21600,xe">
                <v:stroke joinstyle="miter"/>
                <v:path gradientshapeok="t" o:connecttype="rect"/>
              </v:shapetype>
              <v:shape id="_x0000_s1028" type="#_x0000_t202" style="position:absolute;margin-left:175.5pt;margin-top:.55pt;width:185.9pt;height:110.6pt;z-index:-2516439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" stroked="f">
                <v:textbox style="mso-fit-shape-to-text:t">
                  <w:txbxContent>
                    <w:p w:rsidR="009B5C94" w:rsidRPr="00E54F1E" w:rsidRDefault="00FA294E" w:rsidP="00D271A5">
                      <w:pPr>
                        <w:rPr>
                          <w:b w:val="0"/>
                          <w:i/>
                          <w:sz w:val="22"/>
                          <w:lang w:val="fr-FR"/>
                        </w:rPr>
                      </w:pPr>
                      <w:r>
                        <w:rPr>
                          <w:b w:val="0"/>
                          <w:i/>
                          <w:sz w:val="22"/>
                          <w:lang w:val="fr-FR"/>
                        </w:rPr>
                        <w:t xml:space="preserve">Photo : </w:t>
                      </w:r>
                      <w:r w:rsidR="00204F9E" w:rsidRPr="00204F9E">
                        <w:rPr>
                          <w:b w:val="0"/>
                          <w:i/>
                          <w:sz w:val="22"/>
                          <w:lang w:val="fr-FR"/>
                        </w:rPr>
                        <w:t>Le boîtier de montage adapté offre une protection supplémentaire</w:t>
                      </w:r>
                      <w:r w:rsidR="00204F9E" w:rsidRPr="00F518F9">
                        <w:rPr>
                          <w:b w:val="0"/>
                          <w:i/>
                          <w:sz w:val="22"/>
                          <w:lang w:val="fr-FR"/>
                        </w:rPr>
                        <w:t>.</w:t>
                      </w:r>
                      <w:r w:rsidR="00F518F9">
                        <w:rPr>
                          <w:b w:val="0"/>
                          <w:i/>
                          <w:sz w:val="22"/>
                          <w:lang w:val="fr-FR"/>
                        </w:rPr>
                        <w:t xml:space="preserve"> </w:t>
                      </w:r>
                      <w:r w:rsidR="009B5C94" w:rsidRPr="00E54F1E">
                        <w:rPr>
                          <w:b w:val="0"/>
                          <w:i/>
                          <w:sz w:val="22"/>
                          <w:lang w:val="fr-FR"/>
                        </w:rPr>
                        <w:t>Photo: GEORG SCHLEGEL</w:t>
                      </w:r>
                    </w:p>
                  </w:txbxContent>
                </v:textbox>
                <w10:wrap type="tight"/>
              </v:shape>
            </w:pict>
          </mc:Fallback>
        </mc:AlternateContent>
      </w:r>
      <w:r>
        <w:rPr>
          <w:rFonts w:ascii="Futura Std Book" w:hAnsi="Futura Std Book" w:cs="Arial"/>
          <w:bCs/>
          <w:noProof/>
          <w:sz w:val="20"/>
          <w:u w:val="single"/>
        </w:rPr>
        <w:drawing>
          <wp:inline distT="0" distB="0" distL="0" distR="0" wp14:anchorId="5EBAB17F" wp14:editId="3B384D79">
            <wp:extent cx="1916801" cy="1533525"/>
            <wp:effectExtent l="0" t="0" r="762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lechwinkel_für_DP-ESTOP-5690050_KRBUVOO_KD_1 Kopi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17577" cy="1534146"/>
                    </a:xfrm>
                    <a:prstGeom prst="rect">
                      <a:avLst/>
                    </a:prstGeom>
                  </pic:spPr>
                </pic:pic>
              </a:graphicData>
            </a:graphic>
          </wp:inline>
        </w:drawing>
      </w:r>
    </w:p>
    <w:p w:rsidR="00927C80" w:rsidRDefault="00927C80" w:rsidP="004948A4">
      <w:pPr>
        <w:tabs>
          <w:tab w:val="right" w:pos="5245"/>
        </w:tabs>
        <w:spacing w:line="288" w:lineRule="auto"/>
        <w:outlineLvl w:val="0"/>
        <w:rPr>
          <w:rFonts w:ascii="Futura Std Book" w:hAnsi="Futura Std Book" w:cs="Arial"/>
          <w:bCs/>
          <w:sz w:val="20"/>
          <w:u w:val="single"/>
        </w:rPr>
      </w:pPr>
    </w:p>
    <w:p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r w:rsidRPr="001E5F24">
        <w:rPr>
          <w:rFonts w:ascii="Futura Std Book" w:hAnsi="Futura Std Book" w:cs="Arial"/>
          <w:bCs/>
          <w:noProof/>
          <w:color w:val="FF0000"/>
          <w:sz w:val="20"/>
        </w:rPr>
        <mc:AlternateContent>
          <mc:Choice Requires="wps">
            <w:drawing>
              <wp:anchor distT="45720" distB="45720" distL="114300" distR="114300" simplePos="0" relativeHeight="251668480" behindDoc="1" locked="0" layoutInCell="1" allowOverlap="1" wp14:anchorId="7A00E9DA" wp14:editId="10185AAB">
                <wp:simplePos x="0" y="0"/>
                <wp:positionH relativeFrom="column">
                  <wp:posOffset>2176780</wp:posOffset>
                </wp:positionH>
                <wp:positionV relativeFrom="paragraph">
                  <wp:posOffset>8890</wp:posOffset>
                </wp:positionV>
                <wp:extent cx="2360930" cy="1404620"/>
                <wp:effectExtent l="0" t="0" r="635" b="0"/>
                <wp:wrapTight wrapText="bothSides">
                  <wp:wrapPolygon edited="0">
                    <wp:start x="0" y="0"/>
                    <wp:lineTo x="0" y="19529"/>
                    <wp:lineTo x="21427" y="19529"/>
                    <wp:lineTo x="21427" y="0"/>
                    <wp:lineTo x="0" y="0"/>
                  </wp:wrapPolygon>
                </wp:wrapTight>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271A5" w:rsidRPr="00FA294E" w:rsidRDefault="00FA294E" w:rsidP="00D271A5">
                            <w:pPr>
                              <w:rPr>
                                <w:b w:val="0"/>
                                <w:i/>
                                <w:sz w:val="22"/>
                                <w:lang w:val="en-GB"/>
                              </w:rPr>
                            </w:pPr>
                            <w:r w:rsidRPr="00582F95">
                              <w:rPr>
                                <w:b w:val="0"/>
                                <w:i/>
                                <w:sz w:val="22"/>
                                <w:lang w:val="fr-FR"/>
                              </w:rPr>
                              <w:t>Photo </w:t>
                            </w:r>
                            <w:r w:rsidR="00D271A5" w:rsidRPr="00582F95">
                              <w:rPr>
                                <w:b w:val="0"/>
                                <w:i/>
                                <w:sz w:val="22"/>
                                <w:lang w:val="fr-FR"/>
                              </w:rPr>
                              <w:t xml:space="preserve">:  </w:t>
                            </w:r>
                            <w:r w:rsidR="00204F9E" w:rsidRPr="00582F95">
                              <w:rPr>
                                <w:b w:val="0"/>
                                <w:i/>
                                <w:sz w:val="22"/>
                                <w:lang w:val="fr-FR"/>
                              </w:rPr>
                              <w:t xml:space="preserve">Jörg Krautter, directeur de DATA PANEL GmbH. </w:t>
                            </w:r>
                            <w:r w:rsidR="002234E9" w:rsidRPr="00E54F1E">
                              <w:rPr>
                                <w:b w:val="0"/>
                                <w:i/>
                                <w:sz w:val="22"/>
                                <w:lang w:val="en-GB"/>
                              </w:rPr>
                              <w:t>Ph</w:t>
                            </w:r>
                            <w:r w:rsidR="009B5C94" w:rsidRPr="00E54F1E">
                              <w:rPr>
                                <w:b w:val="0"/>
                                <w:i/>
                                <w:sz w:val="22"/>
                                <w:lang w:val="en-GB"/>
                              </w:rPr>
                              <w:t>ot</w:t>
                            </w:r>
                            <w:r w:rsidR="009B5C94" w:rsidRPr="00FA294E">
                              <w:rPr>
                                <w:b w:val="0"/>
                                <w:i/>
                                <w:sz w:val="22"/>
                                <w:lang w:val="en-GB"/>
                              </w:rPr>
                              <w:t>o: DATA PANEL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A00E9DA" id="_x0000_s1029" type="#_x0000_t202" style="position:absolute;margin-left:171.4pt;margin-top:.7pt;width:185.9pt;height:110.6pt;z-index:-25164800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" stroked="f">
                <v:textbox style="mso-fit-shape-to-text:t">
                  <w:txbxContent>
                    <w:p w:rsidR="00D271A5" w:rsidRPr="00FA294E" w:rsidRDefault="00FA294E" w:rsidP="00D271A5">
                      <w:pPr>
                        <w:rPr>
                          <w:b w:val="0"/>
                          <w:i/>
                          <w:sz w:val="22"/>
                          <w:lang w:val="en-GB"/>
                        </w:rPr>
                      </w:pPr>
                      <w:r w:rsidRPr="00582F95">
                        <w:rPr>
                          <w:b w:val="0"/>
                          <w:i/>
                          <w:sz w:val="22"/>
                          <w:lang w:val="fr-FR"/>
                        </w:rPr>
                        <w:t>Photo </w:t>
                      </w:r>
                      <w:r w:rsidR="00D271A5" w:rsidRPr="00582F95">
                        <w:rPr>
                          <w:b w:val="0"/>
                          <w:i/>
                          <w:sz w:val="22"/>
                          <w:lang w:val="fr-FR"/>
                        </w:rPr>
                        <w:t xml:space="preserve">:  </w:t>
                      </w:r>
                      <w:r w:rsidR="00204F9E" w:rsidRPr="00582F95">
                        <w:rPr>
                          <w:b w:val="0"/>
                          <w:i/>
                          <w:sz w:val="22"/>
                          <w:lang w:val="fr-FR"/>
                        </w:rPr>
                        <w:t xml:space="preserve">Jörg Krautter, directeur de DATA PANEL GmbH. </w:t>
                      </w:r>
                      <w:r w:rsidR="002234E9" w:rsidRPr="00E54F1E">
                        <w:rPr>
                          <w:b w:val="0"/>
                          <w:i/>
                          <w:sz w:val="22"/>
                          <w:lang w:val="en-GB"/>
                        </w:rPr>
                        <w:t>Ph</w:t>
                      </w:r>
                      <w:r w:rsidR="009B5C94" w:rsidRPr="00E54F1E">
                        <w:rPr>
                          <w:b w:val="0"/>
                          <w:i/>
                          <w:sz w:val="22"/>
                          <w:lang w:val="en-GB"/>
                        </w:rPr>
                        <w:t>ot</w:t>
                      </w:r>
                      <w:r w:rsidR="009B5C94" w:rsidRPr="00FA294E">
                        <w:rPr>
                          <w:b w:val="0"/>
                          <w:i/>
                          <w:sz w:val="22"/>
                          <w:lang w:val="en-GB"/>
                        </w:rPr>
                        <w:t>o: DATA PANEL</w:t>
                      </w:r>
                    </w:p>
                  </w:txbxContent>
                </v:textbox>
                <w10:wrap type="tight"/>
              </v:shape>
            </w:pict>
          </mc:Fallback>
        </mc:AlternateContent>
      </w:r>
      <w:r>
        <w:rPr>
          <w:rFonts w:ascii="Futura Std Book" w:hAnsi="Futura Std Book" w:cs="Arial"/>
          <w:bCs/>
          <w:noProof/>
          <w:sz w:val="20"/>
          <w:u w:val="single"/>
        </w:rPr>
        <w:drawing>
          <wp:inline distT="0" distB="0" distL="0" distR="0" wp14:anchorId="115AF903" wp14:editId="6A0FA5FA">
            <wp:extent cx="1914525" cy="1076920"/>
            <wp:effectExtent l="0" t="0" r="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 PANEL_JOERG KRAUTTER_07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20923" cy="1080519"/>
                    </a:xfrm>
                    <a:prstGeom prst="rect">
                      <a:avLst/>
                    </a:prstGeom>
                  </pic:spPr>
                </pic:pic>
              </a:graphicData>
            </a:graphic>
          </wp:inline>
        </w:drawing>
      </w:r>
    </w:p>
    <w:p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p>
    <w:p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r w:rsidRPr="001E5F24">
        <w:rPr>
          <w:rFonts w:ascii="Futura Std Book" w:hAnsi="Futura Std Book" w:cs="Arial"/>
          <w:bCs/>
          <w:noProof/>
          <w:color w:val="FF0000"/>
          <w:sz w:val="20"/>
        </w:rPr>
        <mc:AlternateContent>
          <mc:Choice Requires="wps">
            <w:drawing>
              <wp:anchor distT="45720" distB="45720" distL="114300" distR="114300" simplePos="0" relativeHeight="251670528" behindDoc="1" locked="0" layoutInCell="1" allowOverlap="1" wp14:anchorId="755F695E" wp14:editId="685A3D86">
                <wp:simplePos x="0" y="0"/>
                <wp:positionH relativeFrom="column">
                  <wp:posOffset>2167255</wp:posOffset>
                </wp:positionH>
                <wp:positionV relativeFrom="paragraph">
                  <wp:posOffset>40640</wp:posOffset>
                </wp:positionV>
                <wp:extent cx="2360930" cy="1404620"/>
                <wp:effectExtent l="0" t="0" r="635" b="0"/>
                <wp:wrapTight wrapText="bothSides">
                  <wp:wrapPolygon edited="0">
                    <wp:start x="0" y="0"/>
                    <wp:lineTo x="0" y="19529"/>
                    <wp:lineTo x="21427" y="19529"/>
                    <wp:lineTo x="21427" y="0"/>
                    <wp:lineTo x="0" y="0"/>
                  </wp:wrapPolygon>
                </wp:wrapTight>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D271A5" w:rsidRDefault="00FA294E" w:rsidP="00D271A5">
                            <w:pPr>
                              <w:rPr>
                                <w:b w:val="0"/>
                                <w:i/>
                                <w:sz w:val="22"/>
                              </w:rPr>
                            </w:pPr>
                            <w:r w:rsidRPr="00F518F9">
                              <w:rPr>
                                <w:b w:val="0"/>
                                <w:i/>
                                <w:sz w:val="22"/>
                              </w:rPr>
                              <w:t>Photo </w:t>
                            </w:r>
                            <w:r w:rsidR="00D271A5" w:rsidRPr="00661CD6">
                              <w:rPr>
                                <w:b w:val="0"/>
                                <w:i/>
                                <w:sz w:val="22"/>
                              </w:rPr>
                              <w:t xml:space="preserve">: </w:t>
                            </w:r>
                            <w:r w:rsidR="00204F9E" w:rsidRPr="00204F9E">
                              <w:rPr>
                                <w:b w:val="0"/>
                                <w:i/>
                                <w:sz w:val="22"/>
                              </w:rPr>
                              <w:t>Christoph Schlegel, directeur général de GEORG SCHLEGEL GmbH &amp; Co. KG</w:t>
                            </w:r>
                          </w:p>
                          <w:p w:rsidR="009B5C94" w:rsidRPr="00661CD6" w:rsidRDefault="009B5C94" w:rsidP="00D271A5">
                            <w:pPr>
                              <w:rPr>
                                <w:b w:val="0"/>
                                <w:i/>
                                <w:sz w:val="22"/>
                              </w:rPr>
                            </w:pPr>
                            <w:r>
                              <w:rPr>
                                <w:b w:val="0"/>
                                <w:i/>
                                <w:sz w:val="22"/>
                              </w:rPr>
                              <w:t>Photo: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55F695E" id="_x0000_s1030" type="#_x0000_t202" style="position:absolute;margin-left:170.65pt;margin-top:3.2pt;width:185.9pt;height:110.6pt;z-index:-25164595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" stroked="f">
                <v:textbox style="mso-fit-shape-to-text:t">
                  <w:txbxContent>
                    <w:p w:rsidR="00D271A5" w:rsidRDefault="00FA294E" w:rsidP="00D271A5">
                      <w:pPr>
                        <w:rPr>
                          <w:b w:val="0"/>
                          <w:i/>
                          <w:sz w:val="22"/>
                        </w:rPr>
                      </w:pPr>
                      <w:r>
                        <w:rPr>
                          <w:b w:val="0"/>
                          <w:i/>
                          <w:sz w:val="22"/>
                          <w:lang w:val="fr-FR"/>
                        </w:rPr>
                        <w:t>Photo </w:t>
                      </w:r>
                      <w:r w:rsidR="00D271A5" w:rsidRPr="00661CD6">
                        <w:rPr>
                          <w:b w:val="0"/>
                          <w:i/>
                          <w:sz w:val="22"/>
                        </w:rPr>
                        <w:t xml:space="preserve">: </w:t>
                      </w:r>
                      <w:r w:rsidR="00204F9E" w:rsidRPr="00204F9E">
                        <w:rPr>
                          <w:b w:val="0"/>
                          <w:i/>
                          <w:sz w:val="22"/>
                        </w:rPr>
                        <w:t>Christoph Schlegel, directeur général de GEORG SCHLEGEL GmbH &amp; Co. KG</w:t>
                      </w:r>
                    </w:p>
                    <w:p w:rsidR="009B5C94" w:rsidRPr="00661CD6" w:rsidRDefault="009B5C94" w:rsidP="00D271A5">
                      <w:pPr>
                        <w:rPr>
                          <w:b w:val="0"/>
                          <w:i/>
                          <w:sz w:val="22"/>
                        </w:rPr>
                      </w:pPr>
                      <w:r>
                        <w:rPr>
                          <w:b w:val="0"/>
                          <w:i/>
                          <w:sz w:val="22"/>
                        </w:rPr>
                        <w:t>Photo: GEORG SCHLEGEL</w:t>
                      </w:r>
                    </w:p>
                  </w:txbxContent>
                </v:textbox>
                <w10:wrap type="tight"/>
              </v:shape>
            </w:pict>
          </mc:Fallback>
        </mc:AlternateContent>
      </w:r>
      <w:r>
        <w:rPr>
          <w:rFonts w:ascii="Futura Std Book" w:hAnsi="Futura Std Book" w:cs="Arial"/>
          <w:bCs/>
          <w:noProof/>
          <w:sz w:val="20"/>
          <w:u w:val="single"/>
        </w:rPr>
        <w:drawing>
          <wp:inline distT="0" distB="0" distL="0" distR="0" wp14:anchorId="68F7199D" wp14:editId="6A9E975D">
            <wp:extent cx="1914525" cy="1276350"/>
            <wp:effectExtent l="0" t="0" r="952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hristoph Schlegel-7.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15274" cy="1276849"/>
                    </a:xfrm>
                    <a:prstGeom prst="rect">
                      <a:avLst/>
                    </a:prstGeom>
                  </pic:spPr>
                </pic:pic>
              </a:graphicData>
            </a:graphic>
          </wp:inline>
        </w:drawing>
      </w:r>
    </w:p>
    <w:p w:rsidR="00D271A5" w:rsidRDefault="00D271A5" w:rsidP="004948A4">
      <w:pPr>
        <w:pBdr>
          <w:bottom w:val="single" w:sz="6" w:space="1" w:color="auto"/>
        </w:pBdr>
        <w:tabs>
          <w:tab w:val="left" w:pos="0"/>
          <w:tab w:val="right" w:pos="5245"/>
        </w:tabs>
        <w:spacing w:line="288" w:lineRule="auto"/>
        <w:outlineLvl w:val="0"/>
        <w:rPr>
          <w:rFonts w:ascii="Futura Std Book" w:hAnsi="Futura Std Book" w:cs="Arial"/>
          <w:b w:val="0"/>
          <w:sz w:val="20"/>
        </w:rPr>
      </w:pPr>
    </w:p>
    <w:p w:rsidR="00E262F5" w:rsidRPr="00204F9E"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204F9E">
        <w:rPr>
          <w:rFonts w:ascii="Futura Std Book" w:hAnsi="Futura Std Book" w:cs="Arial"/>
          <w:b w:val="0"/>
          <w:sz w:val="20"/>
          <w:lang w:val="fr-FR"/>
        </w:rPr>
        <w:lastRenderedPageBreak/>
        <w:t>Pour la publication, gratuitement. Exemplaire justificatif ou indication demandée.</w:t>
      </w:r>
    </w:p>
    <w:p w:rsidR="00E262F5" w:rsidRPr="00204F9E" w:rsidRDefault="00E262F5" w:rsidP="004948A4">
      <w:pPr>
        <w:pBdr>
          <w:bottom w:val="single" w:sz="6" w:space="1" w:color="auto"/>
        </w:pBdr>
        <w:tabs>
          <w:tab w:val="left" w:pos="0"/>
          <w:tab w:val="right" w:pos="5245"/>
        </w:tabs>
        <w:spacing w:line="288" w:lineRule="auto"/>
        <w:rPr>
          <w:rFonts w:ascii="Futura Std Book" w:hAnsi="Futura Std Book" w:cs="Arial"/>
          <w:sz w:val="20"/>
          <w:lang w:val="fr-FR"/>
        </w:rPr>
      </w:pPr>
    </w:p>
    <w:p w:rsidR="00E67CED" w:rsidRPr="00204F9E" w:rsidRDefault="00E67CED" w:rsidP="004948A4">
      <w:pPr>
        <w:tabs>
          <w:tab w:val="left" w:pos="0"/>
          <w:tab w:val="right" w:pos="5245"/>
        </w:tabs>
        <w:spacing w:line="288" w:lineRule="auto"/>
        <w:rPr>
          <w:rFonts w:ascii="Futura Std Book" w:hAnsi="Futura Std Book" w:cs="Arial"/>
          <w:sz w:val="20"/>
          <w:lang w:val="fr-FR"/>
        </w:rPr>
      </w:pPr>
    </w:p>
    <w:p w:rsidR="00E67CED" w:rsidRPr="00204F9E" w:rsidRDefault="00E67CED" w:rsidP="004948A4">
      <w:pPr>
        <w:tabs>
          <w:tab w:val="left" w:pos="0"/>
          <w:tab w:val="right" w:pos="5245"/>
        </w:tabs>
        <w:spacing w:line="288" w:lineRule="auto"/>
        <w:rPr>
          <w:rFonts w:ascii="Futura Std Book" w:hAnsi="Futura Std Book" w:cs="Arial"/>
          <w:sz w:val="20"/>
          <w:lang w:val="fr-FR"/>
        </w:rPr>
      </w:pPr>
    </w:p>
    <w:p w:rsidR="00E67CED" w:rsidRPr="00204F9E" w:rsidRDefault="00E67CED" w:rsidP="004948A4">
      <w:pPr>
        <w:tabs>
          <w:tab w:val="left" w:pos="0"/>
          <w:tab w:val="right" w:pos="5245"/>
        </w:tabs>
        <w:spacing w:line="288" w:lineRule="auto"/>
        <w:rPr>
          <w:rFonts w:ascii="Futura Std Book" w:hAnsi="Futura Std Book" w:cs="Arial"/>
          <w:sz w:val="20"/>
          <w:lang w:val="fr-FR"/>
        </w:rPr>
      </w:pPr>
    </w:p>
    <w:p w:rsidR="00E67CED" w:rsidRPr="00204F9E" w:rsidRDefault="00E67CED" w:rsidP="004948A4">
      <w:pPr>
        <w:tabs>
          <w:tab w:val="left" w:pos="0"/>
          <w:tab w:val="right" w:pos="5245"/>
        </w:tabs>
        <w:spacing w:line="288" w:lineRule="auto"/>
        <w:rPr>
          <w:rFonts w:ascii="Futura Std Book" w:hAnsi="Futura Std Book" w:cs="Arial"/>
          <w:sz w:val="20"/>
          <w:lang w:val="fr-FR"/>
        </w:rPr>
      </w:pPr>
    </w:p>
    <w:p w:rsidR="00E67CED" w:rsidRPr="00204F9E" w:rsidRDefault="00E67CED" w:rsidP="004948A4">
      <w:pPr>
        <w:tabs>
          <w:tab w:val="left" w:pos="0"/>
          <w:tab w:val="right" w:pos="5245"/>
        </w:tabs>
        <w:spacing w:line="288" w:lineRule="auto"/>
        <w:rPr>
          <w:rFonts w:ascii="Futura Std Book" w:hAnsi="Futura Std Book" w:cs="Arial"/>
          <w:sz w:val="20"/>
          <w:lang w:val="fr-FR"/>
        </w:rPr>
      </w:pPr>
    </w:p>
    <w:p w:rsidR="00E67CED" w:rsidRPr="00204F9E" w:rsidRDefault="00E67CED" w:rsidP="004948A4">
      <w:pPr>
        <w:tabs>
          <w:tab w:val="left" w:pos="0"/>
          <w:tab w:val="right" w:pos="5245"/>
        </w:tabs>
        <w:spacing w:line="288" w:lineRule="auto"/>
        <w:rPr>
          <w:rFonts w:ascii="Futura Std Book" w:hAnsi="Futura Std Book" w:cs="Arial"/>
          <w:sz w:val="20"/>
          <w:lang w:val="fr-FR"/>
        </w:rPr>
      </w:pPr>
    </w:p>
    <w:p w:rsidR="00E67CED" w:rsidRPr="00204F9E" w:rsidRDefault="00E67CED" w:rsidP="004948A4">
      <w:pPr>
        <w:tabs>
          <w:tab w:val="left" w:pos="0"/>
          <w:tab w:val="right" w:pos="5245"/>
        </w:tabs>
        <w:spacing w:line="288" w:lineRule="auto"/>
        <w:rPr>
          <w:rFonts w:ascii="Futura Std Book" w:hAnsi="Futura Std Book" w:cs="Arial"/>
          <w:sz w:val="20"/>
          <w:lang w:val="fr-FR"/>
        </w:rPr>
      </w:pPr>
    </w:p>
    <w:p w:rsidR="00E67CED" w:rsidRPr="00204F9E" w:rsidRDefault="00E67CED" w:rsidP="004948A4">
      <w:pPr>
        <w:tabs>
          <w:tab w:val="left" w:pos="0"/>
          <w:tab w:val="right" w:pos="5245"/>
        </w:tabs>
        <w:spacing w:line="288" w:lineRule="auto"/>
        <w:rPr>
          <w:rFonts w:ascii="Futura Std Book" w:hAnsi="Futura Std Book" w:cs="Arial"/>
          <w:sz w:val="20"/>
          <w:lang w:val="fr-FR"/>
        </w:rPr>
      </w:pPr>
    </w:p>
    <w:p w:rsidR="00E67CED" w:rsidRPr="00204F9E" w:rsidRDefault="00E67CED" w:rsidP="004948A4">
      <w:pPr>
        <w:tabs>
          <w:tab w:val="left" w:pos="0"/>
          <w:tab w:val="right" w:pos="5245"/>
        </w:tabs>
        <w:spacing w:line="288" w:lineRule="auto"/>
        <w:rPr>
          <w:rFonts w:ascii="Futura Std Book" w:hAnsi="Futura Std Book" w:cs="Arial"/>
          <w:sz w:val="20"/>
          <w:lang w:val="fr-FR"/>
        </w:rPr>
      </w:pPr>
    </w:p>
    <w:p w:rsidR="00E67CED" w:rsidRPr="00204F9E" w:rsidRDefault="00E67CED" w:rsidP="004948A4">
      <w:pPr>
        <w:tabs>
          <w:tab w:val="left" w:pos="0"/>
          <w:tab w:val="right" w:pos="5245"/>
        </w:tabs>
        <w:spacing w:line="288" w:lineRule="auto"/>
        <w:rPr>
          <w:rFonts w:ascii="Futura Std Book" w:hAnsi="Futura Std Book" w:cs="Arial"/>
          <w:sz w:val="20"/>
          <w:lang w:val="fr-FR"/>
        </w:rPr>
      </w:pPr>
    </w:p>
    <w:p w:rsidR="00E262F5" w:rsidRPr="00204F9E" w:rsidRDefault="00E67CED" w:rsidP="004948A4">
      <w:pPr>
        <w:tabs>
          <w:tab w:val="left" w:pos="0"/>
          <w:tab w:val="right" w:pos="5245"/>
        </w:tabs>
        <w:spacing w:line="288" w:lineRule="auto"/>
        <w:rPr>
          <w:rFonts w:ascii="Futura Std Book" w:hAnsi="Futura Std Book" w:cs="Arial"/>
          <w:b w:val="0"/>
          <w:sz w:val="20"/>
          <w:lang w:val="fr-FR"/>
        </w:rPr>
      </w:pPr>
      <w:r w:rsidRPr="00204F9E">
        <w:rPr>
          <w:rFonts w:ascii="Futura Std Book" w:hAnsi="Futura Std Book" w:cs="Arial"/>
          <w:sz w:val="20"/>
          <w:lang w:val="fr-FR"/>
        </w:rPr>
        <w:t>Quelques informations sur GEORG SCHLEGEL GmbH &amp; Co. KG :</w:t>
      </w:r>
    </w:p>
    <w:p w:rsidR="00E262F5" w:rsidRPr="00204F9E" w:rsidRDefault="00204F9E" w:rsidP="004948A4">
      <w:pPr>
        <w:widowControl w:val="0"/>
        <w:tabs>
          <w:tab w:val="left" w:pos="0"/>
          <w:tab w:val="right" w:pos="5245"/>
        </w:tabs>
        <w:autoSpaceDE w:val="0"/>
        <w:autoSpaceDN w:val="0"/>
        <w:adjustRightInd w:val="0"/>
        <w:spacing w:line="288" w:lineRule="auto"/>
        <w:rPr>
          <w:rFonts w:ascii="Futura Std Book" w:hAnsi="Futura Std Book" w:cs="Arial"/>
          <w:b w:val="0"/>
          <w:sz w:val="20"/>
          <w:lang w:val="fr-FR"/>
        </w:rPr>
      </w:pPr>
      <w:r w:rsidRPr="00204F9E">
        <w:rPr>
          <w:rFonts w:ascii="Futura Std Book" w:hAnsi="Futura Std Book" w:cs="Arial"/>
          <w:b w:val="0"/>
          <w:sz w:val="20"/>
          <w:lang w:val="fr-FR"/>
        </w:rPr>
        <w:t>Le nom de SCHLEGEL est synonyme d'innovation, de qualité et de design</w:t>
      </w:r>
      <w:r w:rsidR="00E262F5" w:rsidRPr="00204F9E">
        <w:rPr>
          <w:rFonts w:ascii="Futura Std Book" w:hAnsi="Futura Std Book" w:cs="Arial"/>
          <w:b w:val="0"/>
          <w:sz w:val="20"/>
          <w:lang w:val="fr-FR"/>
        </w:rPr>
        <w:t xml:space="preserve">. Fondée en 1945, Schlegel est aujourd'hui une entreprise internationale, ayant son siège en Allemagne, des succursales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w:t>
      </w:r>
      <w:r w:rsidR="00E262F5">
        <w:rPr>
          <w:rFonts w:ascii="Futura Std Book" w:hAnsi="Futura Std Book" w:cs="Arial"/>
          <w:b w:val="0"/>
          <w:sz w:val="20"/>
        </w:rPr>
        <w:t xml:space="preserve">Einen hohen Anspruch bei der Entwicklung neuer Produkte stellt Schlegel an das Design. </w:t>
      </w:r>
      <w:r w:rsidR="00E262F5" w:rsidRPr="00204F9E">
        <w:rPr>
          <w:rFonts w:ascii="Futura Std Book" w:hAnsi="Futura Std Book" w:cs="Arial"/>
          <w:b w:val="0"/>
          <w:bCs/>
          <w:sz w:val="20"/>
          <w:lang w:val="fr-FR"/>
        </w:rPr>
        <w:t>Plus de 100 distinctions nationales et internationales, parmi lesquelles figurent le prix iF Design Award, Red Dot Award ou German Design Award, démontrent la compétence exceptionnelle de Schlegel en terme de design.</w:t>
      </w:r>
    </w:p>
    <w:p w:rsidR="006A060E" w:rsidRPr="00582F95" w:rsidRDefault="00D271A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582F95">
        <w:rPr>
          <w:rFonts w:ascii="Futura Std Book" w:hAnsi="Futura Std Book" w:cs="Arial"/>
          <w:b w:val="0"/>
          <w:bCs/>
          <w:sz w:val="20"/>
          <w:lang w:val="fr-FR"/>
        </w:rPr>
        <w:br/>
        <w:t xml:space="preserve">Link: </w:t>
      </w:r>
      <w:hyperlink r:id="rId13" w:history="1">
        <w:r w:rsidRPr="00582F95">
          <w:rPr>
            <w:rStyle w:val="Hyperlink"/>
            <w:rFonts w:ascii="Futura Std Book" w:hAnsi="Futura Std Book" w:cs="Arial"/>
            <w:b w:val="0"/>
            <w:bCs/>
            <w:sz w:val="20"/>
            <w:lang w:val="fr-FR"/>
          </w:rPr>
          <w:t>www.schlegel.biz</w:t>
        </w:r>
      </w:hyperlink>
    </w:p>
    <w:p w:rsidR="006A060E" w:rsidRPr="00582F95"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p>
    <w:p w:rsidR="006A060E" w:rsidRPr="00582F95" w:rsidRDefault="006A060E" w:rsidP="006A060E">
      <w:pPr>
        <w:tabs>
          <w:tab w:val="right" w:pos="5245"/>
        </w:tabs>
        <w:spacing w:line="288" w:lineRule="auto"/>
        <w:outlineLvl w:val="0"/>
        <w:rPr>
          <w:rFonts w:ascii="Futura Std Book" w:hAnsi="Futura Std Book" w:cs="Arial"/>
          <w:bCs/>
          <w:sz w:val="20"/>
          <w:u w:val="single"/>
          <w:lang w:val="fr-FR"/>
        </w:rPr>
      </w:pPr>
      <w:r w:rsidRPr="00582F95">
        <w:rPr>
          <w:rFonts w:ascii="Futura Std Book" w:hAnsi="Futura Std Book" w:cs="Arial"/>
          <w:bCs/>
          <w:sz w:val="20"/>
          <w:u w:val="single"/>
          <w:lang w:val="fr-FR"/>
        </w:rPr>
        <w:t>Coordonnées de contact :</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6A060E" w:rsidRPr="00F518F9" w:rsidRDefault="006A060E" w:rsidP="006A060E">
      <w:pPr>
        <w:tabs>
          <w:tab w:val="right" w:pos="5245"/>
        </w:tabs>
        <w:spacing w:line="288" w:lineRule="auto"/>
        <w:rPr>
          <w:rFonts w:ascii="Futura Std Book" w:hAnsi="Futura Std Book" w:cs="Arial"/>
          <w:b w:val="0"/>
          <w:sz w:val="20"/>
          <w:lang w:val="fr-FR"/>
        </w:rPr>
      </w:pPr>
      <w:r w:rsidRPr="00F518F9">
        <w:rPr>
          <w:rFonts w:ascii="Futura Std Book" w:hAnsi="Futura Std Book" w:cs="Arial"/>
          <w:b w:val="0"/>
          <w:sz w:val="20"/>
          <w:lang w:val="fr-FR"/>
        </w:rPr>
        <w:t>Kapellenweg 4</w:t>
      </w:r>
    </w:p>
    <w:p w:rsidR="006A060E" w:rsidRPr="00F518F9" w:rsidRDefault="006A060E" w:rsidP="006A060E">
      <w:pPr>
        <w:tabs>
          <w:tab w:val="right" w:pos="5245"/>
        </w:tabs>
        <w:spacing w:line="288" w:lineRule="auto"/>
        <w:rPr>
          <w:rFonts w:ascii="Futura Std Book" w:hAnsi="Futura Std Book" w:cs="Arial"/>
          <w:b w:val="0"/>
          <w:sz w:val="20"/>
          <w:lang w:val="fr-FR"/>
        </w:rPr>
      </w:pPr>
      <w:r w:rsidRPr="00F518F9">
        <w:rPr>
          <w:rFonts w:ascii="Futura Std Book" w:hAnsi="Futura Std Book" w:cs="Arial"/>
          <w:b w:val="0"/>
          <w:sz w:val="20"/>
          <w:lang w:val="fr-FR"/>
        </w:rPr>
        <w:lastRenderedPageBreak/>
        <w:t>88525 Dürmentingen</w:t>
      </w:r>
    </w:p>
    <w:p w:rsidR="006A060E" w:rsidRPr="00F518F9" w:rsidRDefault="006A060E" w:rsidP="006A060E">
      <w:pPr>
        <w:tabs>
          <w:tab w:val="right" w:pos="5245"/>
        </w:tabs>
        <w:spacing w:line="288" w:lineRule="auto"/>
        <w:rPr>
          <w:rFonts w:ascii="Futura Std Book" w:hAnsi="Futura Std Book" w:cs="Arial"/>
          <w:b w:val="0"/>
          <w:sz w:val="20"/>
          <w:lang w:val="fr-FR"/>
        </w:rPr>
      </w:pPr>
      <w:r w:rsidRPr="00F518F9">
        <w:rPr>
          <w:rFonts w:ascii="Futura Std Book" w:hAnsi="Futura Std Book" w:cs="Arial"/>
          <w:b w:val="0"/>
          <w:sz w:val="20"/>
          <w:lang w:val="fr-FR"/>
        </w:rPr>
        <w:t>Téléphone +49 (7371) 502-0</w:t>
      </w:r>
    </w:p>
    <w:p w:rsidR="006A060E" w:rsidRPr="00204F9E" w:rsidRDefault="006A060E" w:rsidP="006A060E">
      <w:pPr>
        <w:tabs>
          <w:tab w:val="right" w:pos="5245"/>
        </w:tabs>
        <w:spacing w:line="288" w:lineRule="auto"/>
        <w:rPr>
          <w:rFonts w:ascii="Futura Std Book" w:hAnsi="Futura Std Book" w:cs="Arial"/>
          <w:b w:val="0"/>
          <w:sz w:val="20"/>
          <w:lang w:val="fr-FR"/>
        </w:rPr>
      </w:pPr>
      <w:r w:rsidRPr="00204F9E">
        <w:rPr>
          <w:rFonts w:ascii="Futura Std Book" w:hAnsi="Futura Std Book" w:cs="Arial"/>
          <w:b w:val="0"/>
          <w:sz w:val="20"/>
          <w:lang w:val="fr-FR"/>
        </w:rPr>
        <w:t>Télécopie +49 (7371) 502 49</w:t>
      </w:r>
    </w:p>
    <w:p w:rsidR="006A060E" w:rsidRPr="00204F9E" w:rsidRDefault="006A060E" w:rsidP="006A060E">
      <w:pPr>
        <w:tabs>
          <w:tab w:val="right" w:pos="5245"/>
        </w:tabs>
        <w:spacing w:line="288" w:lineRule="auto"/>
        <w:rPr>
          <w:rFonts w:ascii="Futura Std Book" w:hAnsi="Futura Std Book" w:cs="Arial"/>
          <w:b w:val="0"/>
          <w:sz w:val="20"/>
          <w:lang w:val="fr-FR"/>
        </w:rPr>
      </w:pPr>
      <w:r w:rsidRPr="00204F9E">
        <w:rPr>
          <w:rFonts w:ascii="Futura Std Book" w:hAnsi="Futura Std Book" w:cs="Arial"/>
          <w:b w:val="0"/>
          <w:sz w:val="20"/>
          <w:lang w:val="fr-FR"/>
        </w:rPr>
        <w:t>www.schlegel.biz</w:t>
      </w:r>
    </w:p>
    <w:p w:rsidR="006A060E" w:rsidRPr="00204F9E" w:rsidRDefault="006A060E" w:rsidP="006A060E">
      <w:pPr>
        <w:tabs>
          <w:tab w:val="right" w:pos="5245"/>
        </w:tabs>
        <w:spacing w:line="288" w:lineRule="auto"/>
        <w:rPr>
          <w:rFonts w:ascii="Futura Std Book" w:hAnsi="Futura Std Book" w:cs="Arial"/>
          <w:b w:val="0"/>
          <w:sz w:val="20"/>
          <w:lang w:val="fr-FR"/>
        </w:rPr>
      </w:pPr>
      <w:r w:rsidRPr="00204F9E">
        <w:rPr>
          <w:rFonts w:ascii="Futura Std Book" w:hAnsi="Futura Std Book" w:cs="Arial"/>
          <w:b w:val="0"/>
          <w:sz w:val="20"/>
          <w:lang w:val="fr-FR"/>
        </w:rPr>
        <w:t>vertrieb@schlegel.biz</w:t>
      </w:r>
    </w:p>
    <w:p w:rsidR="006A060E" w:rsidRPr="00204F9E" w:rsidRDefault="006A060E" w:rsidP="006A060E">
      <w:pPr>
        <w:tabs>
          <w:tab w:val="right" w:pos="5245"/>
        </w:tabs>
        <w:spacing w:line="288" w:lineRule="auto"/>
        <w:ind w:left="1418"/>
        <w:rPr>
          <w:rFonts w:ascii="Futura Std Book" w:hAnsi="Futura Std Book" w:cs="Arial"/>
          <w:b w:val="0"/>
          <w:bCs/>
          <w:sz w:val="20"/>
          <w:lang w:val="fr-FR"/>
        </w:rPr>
      </w:pPr>
    </w:p>
    <w:p w:rsidR="006A060E" w:rsidRPr="00582F95" w:rsidRDefault="006A060E" w:rsidP="006A060E">
      <w:pPr>
        <w:tabs>
          <w:tab w:val="right" w:pos="5245"/>
        </w:tabs>
        <w:spacing w:line="288" w:lineRule="auto"/>
        <w:outlineLvl w:val="0"/>
        <w:rPr>
          <w:rFonts w:ascii="Futura Std Book" w:hAnsi="Futura Std Book" w:cs="Arial"/>
          <w:bCs/>
          <w:sz w:val="20"/>
          <w:u w:val="single"/>
          <w:lang w:val="en-GB"/>
        </w:rPr>
      </w:pPr>
      <w:r w:rsidRPr="00582F95">
        <w:rPr>
          <w:rFonts w:ascii="Futura Std Book" w:hAnsi="Futura Std Book" w:cs="Arial"/>
          <w:bCs/>
          <w:sz w:val="20"/>
          <w:u w:val="single"/>
          <w:lang w:val="en-GB"/>
        </w:rPr>
        <w:t>Contact média:</w:t>
      </w:r>
    </w:p>
    <w:p w:rsidR="006A060E" w:rsidRPr="009B4AC7" w:rsidRDefault="006A060E" w:rsidP="006A060E">
      <w:pPr>
        <w:tabs>
          <w:tab w:val="right" w:pos="5245"/>
        </w:tabs>
        <w:spacing w:line="288" w:lineRule="auto"/>
        <w:rPr>
          <w:rFonts w:ascii="Futura Std Book" w:hAnsi="Futura Std Book" w:cs="Arial"/>
          <w:b w:val="0"/>
          <w:sz w:val="20"/>
        </w:rPr>
      </w:pPr>
      <w:r w:rsidRPr="00582F95">
        <w:rPr>
          <w:rFonts w:ascii="Futura Std Book" w:hAnsi="Futura Std Book" w:cs="Arial"/>
          <w:b w:val="0"/>
          <w:sz w:val="20"/>
          <w:lang w:val="en-GB"/>
        </w:rPr>
        <w:t xml:space="preserve">Georg Schlegel GmbH &amp; Co. </w:t>
      </w:r>
      <w:r>
        <w:rPr>
          <w:rFonts w:ascii="Futura Std Book" w:hAnsi="Futura Std Book" w:cs="Arial"/>
          <w:b w:val="0"/>
          <w:sz w:val="20"/>
        </w:rPr>
        <w:t>KG</w:t>
      </w:r>
    </w:p>
    <w:p w:rsidR="006A060E" w:rsidRPr="009B4AC7" w:rsidRDefault="006A060E" w:rsidP="006A060E">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6A060E" w:rsidRPr="00F518F9" w:rsidRDefault="006A060E" w:rsidP="006A060E">
      <w:pPr>
        <w:tabs>
          <w:tab w:val="right" w:pos="5245"/>
        </w:tabs>
        <w:spacing w:line="288" w:lineRule="auto"/>
        <w:rPr>
          <w:rFonts w:ascii="Futura Std Book" w:hAnsi="Futura Std Book" w:cs="Arial"/>
          <w:b w:val="0"/>
          <w:sz w:val="20"/>
          <w:lang w:val="fr-FR"/>
        </w:rPr>
      </w:pPr>
      <w:r w:rsidRPr="00F518F9">
        <w:rPr>
          <w:rFonts w:ascii="Futura Std Book" w:hAnsi="Futura Std Book" w:cs="Arial"/>
          <w:b w:val="0"/>
          <w:sz w:val="20"/>
          <w:lang w:val="fr-FR"/>
        </w:rPr>
        <w:t>Kapellenweg 4</w:t>
      </w:r>
    </w:p>
    <w:p w:rsidR="006A060E" w:rsidRPr="00F518F9" w:rsidRDefault="006A060E" w:rsidP="006A060E">
      <w:pPr>
        <w:tabs>
          <w:tab w:val="right" w:pos="5245"/>
        </w:tabs>
        <w:spacing w:line="288" w:lineRule="auto"/>
        <w:rPr>
          <w:rFonts w:ascii="Futura Std Book" w:hAnsi="Futura Std Book" w:cs="Arial"/>
          <w:b w:val="0"/>
          <w:sz w:val="20"/>
          <w:lang w:val="fr-FR"/>
        </w:rPr>
      </w:pPr>
      <w:r w:rsidRPr="00F518F9">
        <w:rPr>
          <w:rFonts w:ascii="Futura Std Book" w:hAnsi="Futura Std Book" w:cs="Arial"/>
          <w:b w:val="0"/>
          <w:sz w:val="20"/>
          <w:lang w:val="fr-FR"/>
        </w:rPr>
        <w:t>88525 Dürmentingen</w:t>
      </w:r>
    </w:p>
    <w:p w:rsidR="006A060E" w:rsidRPr="00F518F9" w:rsidRDefault="006A060E" w:rsidP="006A060E">
      <w:pPr>
        <w:tabs>
          <w:tab w:val="right" w:pos="5245"/>
        </w:tabs>
        <w:spacing w:line="288" w:lineRule="auto"/>
        <w:rPr>
          <w:rFonts w:ascii="Futura Std Book" w:hAnsi="Futura Std Book" w:cs="Arial"/>
          <w:b w:val="0"/>
          <w:sz w:val="20"/>
          <w:lang w:val="fr-FR"/>
        </w:rPr>
      </w:pPr>
      <w:r w:rsidRPr="00F518F9">
        <w:rPr>
          <w:rFonts w:ascii="Futura Std Book" w:hAnsi="Futura Std Book" w:cs="Arial"/>
          <w:b w:val="0"/>
          <w:sz w:val="20"/>
          <w:lang w:val="fr-FR"/>
        </w:rPr>
        <w:t>Téléphone +49 (7371) 502-0</w:t>
      </w:r>
    </w:p>
    <w:p w:rsidR="006A060E" w:rsidRPr="00204F9E" w:rsidRDefault="006A060E" w:rsidP="006A060E">
      <w:pPr>
        <w:tabs>
          <w:tab w:val="right" w:pos="5245"/>
        </w:tabs>
        <w:spacing w:line="288" w:lineRule="auto"/>
        <w:rPr>
          <w:rFonts w:ascii="Futura Std Book" w:hAnsi="Futura Std Book" w:cs="Arial"/>
          <w:b w:val="0"/>
          <w:sz w:val="20"/>
          <w:lang w:val="fr-FR"/>
        </w:rPr>
      </w:pPr>
      <w:r w:rsidRPr="00204F9E">
        <w:rPr>
          <w:rFonts w:ascii="Futura Std Book" w:hAnsi="Futura Std Book" w:cs="Arial"/>
          <w:b w:val="0"/>
          <w:sz w:val="20"/>
          <w:lang w:val="fr-FR"/>
        </w:rPr>
        <w:t>Télécopie +49 (7371) 502 49</w:t>
      </w:r>
    </w:p>
    <w:p w:rsidR="006A060E" w:rsidRPr="00204F9E" w:rsidRDefault="006A060E" w:rsidP="006A060E">
      <w:pPr>
        <w:tabs>
          <w:tab w:val="right" w:pos="5245"/>
        </w:tabs>
        <w:spacing w:line="288" w:lineRule="auto"/>
        <w:rPr>
          <w:rFonts w:ascii="Futura Std Book" w:hAnsi="Futura Std Book" w:cs="Arial"/>
          <w:b w:val="0"/>
          <w:sz w:val="20"/>
          <w:lang w:val="fr-FR"/>
        </w:rPr>
      </w:pPr>
      <w:r w:rsidRPr="00204F9E">
        <w:rPr>
          <w:rFonts w:ascii="Futura Std Book" w:hAnsi="Futura Std Book" w:cs="Arial"/>
          <w:b w:val="0"/>
          <w:sz w:val="20"/>
          <w:lang w:val="fr-FR"/>
        </w:rPr>
        <w:t>www.schlegel.biz</w:t>
      </w:r>
    </w:p>
    <w:p w:rsidR="006A060E" w:rsidRPr="00204F9E" w:rsidRDefault="006A060E" w:rsidP="006A060E">
      <w:pPr>
        <w:tabs>
          <w:tab w:val="right" w:pos="5245"/>
        </w:tabs>
        <w:spacing w:line="288" w:lineRule="auto"/>
        <w:rPr>
          <w:rFonts w:ascii="Futura Std Book" w:hAnsi="Futura Std Book" w:cs="Arial"/>
          <w:b w:val="0"/>
          <w:sz w:val="20"/>
          <w:lang w:val="fr-FR"/>
        </w:rPr>
      </w:pPr>
      <w:r w:rsidRPr="00204F9E">
        <w:rPr>
          <w:rFonts w:ascii="Futura Std Book" w:hAnsi="Futura Std Book" w:cs="Arial"/>
          <w:b w:val="0"/>
          <w:sz w:val="20"/>
          <w:lang w:val="fr-FR"/>
        </w:rPr>
        <w:t>bruno.jungwirth@schlegel.biz</w:t>
      </w:r>
    </w:p>
    <w:p w:rsidR="006A060E" w:rsidRPr="00204F9E"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p>
    <w:p w:rsidR="006A060E" w:rsidRPr="00204F9E"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204F9E">
        <w:rPr>
          <w:rFonts w:ascii="Futura Std Book" w:hAnsi="Futura Std Book" w:cs="Arial"/>
          <w:b w:val="0"/>
          <w:bCs/>
          <w:sz w:val="20"/>
          <w:lang w:val="fr-FR"/>
        </w:rPr>
        <w:t>_________________________________________________________________________________________</w:t>
      </w:r>
    </w:p>
    <w:p w:rsidR="006A060E" w:rsidRPr="00204F9E" w:rsidRDefault="006A060E"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p>
    <w:p w:rsidR="00204F9E" w:rsidRPr="00204F9E" w:rsidRDefault="00204F9E" w:rsidP="00204F9E">
      <w:pPr>
        <w:widowControl w:val="0"/>
        <w:tabs>
          <w:tab w:val="left" w:pos="0"/>
          <w:tab w:val="right" w:pos="5245"/>
        </w:tabs>
        <w:autoSpaceDE w:val="0"/>
        <w:autoSpaceDN w:val="0"/>
        <w:adjustRightInd w:val="0"/>
        <w:spacing w:line="288" w:lineRule="auto"/>
        <w:rPr>
          <w:rFonts w:ascii="Futura Std Book" w:hAnsi="Futura Std Book" w:cs="Arial"/>
          <w:bCs/>
          <w:sz w:val="20"/>
          <w:lang w:val="fr-FR"/>
        </w:rPr>
      </w:pPr>
      <w:r w:rsidRPr="00204F9E">
        <w:rPr>
          <w:rFonts w:ascii="Futura Std Book" w:hAnsi="Futura Std Book" w:cs="Arial"/>
          <w:bCs/>
          <w:sz w:val="20"/>
          <w:lang w:val="fr-FR"/>
        </w:rPr>
        <w:t xml:space="preserve">À propos de DATA PANEL GmbH </w:t>
      </w:r>
    </w:p>
    <w:p w:rsidR="00204F9E" w:rsidRPr="00204F9E" w:rsidRDefault="00204F9E" w:rsidP="00204F9E">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204F9E">
        <w:rPr>
          <w:rFonts w:ascii="Futura Std Book" w:hAnsi="Futura Std Book" w:cs="Arial"/>
          <w:b w:val="0"/>
          <w:bCs/>
          <w:sz w:val="20"/>
          <w:lang w:val="fr-FR"/>
        </w:rPr>
        <w:t>DATA PANEL GmbH est une entreprise du groupe international Murrelektronik. Nous sommes synonymes de solution d'installation simple, de qualité et décentralisée, adaptée individuellement à votre machine. Pour cela, nous apportons une expérience de plusieurs dizaines d'années dans la technique d'automatisation.</w:t>
      </w:r>
      <w:r w:rsidR="00FA294E">
        <w:rPr>
          <w:rFonts w:ascii="Futura Std Book" w:hAnsi="Futura Std Book" w:cs="Arial"/>
          <w:b w:val="0"/>
          <w:bCs/>
          <w:sz w:val="20"/>
          <w:lang w:val="fr-FR"/>
        </w:rPr>
        <w:t xml:space="preserve"> </w:t>
      </w:r>
      <w:r w:rsidRPr="00204F9E">
        <w:rPr>
          <w:rFonts w:ascii="Futura Std Book" w:hAnsi="Futura Std Book" w:cs="Arial"/>
          <w:b w:val="0"/>
          <w:bCs/>
          <w:sz w:val="20"/>
          <w:lang w:val="fr-FR"/>
        </w:rPr>
        <w:t>Assurer la qualité et la fonctionnalité, augmenter l'efficacité tout en préservant les ressources - les défis posés à la technique d'installation électronique moderne dans les machines mobiles sont élevés. Chez DATA PANEL, nous relevons ces défis et vous offrons une véritable valeur ajoutée.</w:t>
      </w:r>
      <w:r w:rsidR="00FA294E">
        <w:rPr>
          <w:rFonts w:ascii="Futura Std Book" w:hAnsi="Futura Std Book" w:cs="Arial"/>
          <w:b w:val="0"/>
          <w:bCs/>
          <w:sz w:val="20"/>
          <w:lang w:val="fr-FR"/>
        </w:rPr>
        <w:t xml:space="preserve"> </w:t>
      </w:r>
      <w:r w:rsidRPr="00204F9E">
        <w:rPr>
          <w:rFonts w:ascii="Futura Std Book" w:hAnsi="Futura Std Book" w:cs="Arial"/>
          <w:b w:val="0"/>
          <w:bCs/>
          <w:sz w:val="20"/>
          <w:lang w:val="fr-FR"/>
        </w:rPr>
        <w:t>Chez nous, l'innovation et l'orientation client vont de pair. Les approches décentralisées et modulaires de la technique d'automatisation sont au centre de nos préoccupations. Grâce à nos conseils sur place, nous garantissons une proximité maximale avec le client. Nous élaborons avec vous des concepts d'installation individuels, rentables et surtout évolutifs.</w:t>
      </w:r>
    </w:p>
    <w:p w:rsidR="00204F9E" w:rsidRPr="00204F9E" w:rsidRDefault="00204F9E" w:rsidP="00204F9E">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p>
    <w:p w:rsidR="00204F9E" w:rsidRPr="00204F9E" w:rsidRDefault="00204F9E" w:rsidP="00204F9E">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204F9E">
        <w:rPr>
          <w:rFonts w:ascii="Futura Std Book" w:hAnsi="Futura Std Book" w:cs="Arial"/>
          <w:b w:val="0"/>
          <w:bCs/>
          <w:sz w:val="20"/>
          <w:lang w:val="fr-FR"/>
        </w:rPr>
        <w:t xml:space="preserve">Concrètement, cela signifie réduire au minimum les faisceaux de câbles et les boîtes à bornes dans les machines mobiles. Nous les remplaçons par une solution modulaire et extensible à tout moment, issue de notre système </w:t>
      </w:r>
      <w:r w:rsidRPr="00204F9E">
        <w:rPr>
          <w:rFonts w:ascii="Futura Std Book" w:hAnsi="Futura Std Book" w:cs="Arial"/>
          <w:b w:val="0"/>
          <w:bCs/>
          <w:sz w:val="20"/>
          <w:lang w:val="fr-FR"/>
        </w:rPr>
        <w:lastRenderedPageBreak/>
        <w:t>modulaire. Celui-ci se compose de composants électriques et électroniques adaptés les uns aux autres. Nous définissons ainsi un nouvel état de la technique, supérieur à bien des égards aux types d'installation traditionnels.</w:t>
      </w:r>
    </w:p>
    <w:p w:rsidR="00204F9E" w:rsidRPr="00204F9E" w:rsidRDefault="00204F9E" w:rsidP="00204F9E">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p>
    <w:p w:rsidR="00F518F9" w:rsidRDefault="00204F9E" w:rsidP="00204F9E">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E54F1E">
        <w:rPr>
          <w:rFonts w:ascii="Futura Std Book" w:hAnsi="Futura Std Book" w:cs="Arial"/>
          <w:b w:val="0"/>
          <w:bCs/>
          <w:sz w:val="20"/>
          <w:lang w:val="fr-FR"/>
        </w:rPr>
        <w:t xml:space="preserve">Notre ambition est d'être le numéro 1 en matière de technique d'installation continue et décentralisée </w:t>
      </w:r>
      <w:r w:rsidR="002234E9" w:rsidRPr="00E54F1E">
        <w:rPr>
          <w:rFonts w:ascii="Futura Std Book" w:hAnsi="Futura Std Book" w:cs="Arial"/>
          <w:b w:val="0"/>
          <w:bCs/>
          <w:sz w:val="20"/>
          <w:lang w:val="fr-FR"/>
        </w:rPr>
        <w:t>des machines</w:t>
      </w:r>
      <w:r w:rsidRPr="00E54F1E">
        <w:rPr>
          <w:rFonts w:ascii="Futura Std Book" w:hAnsi="Futura Std Book" w:cs="Arial"/>
          <w:b w:val="0"/>
          <w:bCs/>
          <w:sz w:val="20"/>
          <w:lang w:val="fr-FR"/>
        </w:rPr>
        <w:t xml:space="preserve"> mobiles</w:t>
      </w:r>
      <w:r w:rsidRPr="00204F9E">
        <w:rPr>
          <w:rFonts w:ascii="Futura Std Book" w:hAnsi="Futura Std Book" w:cs="Arial"/>
          <w:b w:val="0"/>
          <w:bCs/>
          <w:sz w:val="20"/>
          <w:lang w:val="fr-FR"/>
        </w:rPr>
        <w:t xml:space="preserve">. Librement selon la devise : "Technique d'automatisation branchée - quoi </w:t>
      </w:r>
    </w:p>
    <w:p w:rsidR="00204F9E" w:rsidRPr="00204F9E" w:rsidRDefault="00204F9E" w:rsidP="00204F9E">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204F9E">
        <w:rPr>
          <w:rFonts w:ascii="Futura Std Book" w:hAnsi="Futura Std Book" w:cs="Arial"/>
          <w:b w:val="0"/>
          <w:bCs/>
          <w:sz w:val="20"/>
          <w:lang w:val="fr-FR"/>
        </w:rPr>
        <w:t>d'autre ?"</w:t>
      </w:r>
    </w:p>
    <w:p w:rsidR="00204F9E" w:rsidRPr="00204F9E" w:rsidRDefault="00204F9E" w:rsidP="00204F9E">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p>
    <w:p w:rsidR="00204F9E" w:rsidRPr="00204F9E" w:rsidRDefault="00204F9E" w:rsidP="00204F9E">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204F9E">
        <w:rPr>
          <w:rFonts w:ascii="Futura Std Book" w:hAnsi="Futura Std Book" w:cs="Arial"/>
          <w:b w:val="0"/>
          <w:bCs/>
          <w:sz w:val="20"/>
          <w:lang w:val="fr-FR"/>
        </w:rPr>
        <w:t>Lien : https://www.data-panel.eu/unternehmen/ueber-uns/</w:t>
      </w:r>
    </w:p>
    <w:p w:rsidR="00204F9E" w:rsidRPr="00204F9E" w:rsidRDefault="00204F9E" w:rsidP="00204F9E">
      <w:pPr>
        <w:widowControl w:val="0"/>
        <w:tabs>
          <w:tab w:val="left" w:pos="0"/>
          <w:tab w:val="right" w:pos="5245"/>
        </w:tabs>
        <w:autoSpaceDE w:val="0"/>
        <w:autoSpaceDN w:val="0"/>
        <w:adjustRightInd w:val="0"/>
        <w:spacing w:line="288" w:lineRule="auto"/>
        <w:rPr>
          <w:rFonts w:ascii="Futura Std Book" w:hAnsi="Futura Std Book" w:cs="Arial"/>
          <w:bCs/>
          <w:sz w:val="20"/>
          <w:lang w:val="fr-FR"/>
        </w:rPr>
      </w:pPr>
    </w:p>
    <w:p w:rsidR="006A060E" w:rsidRPr="00204F9E" w:rsidRDefault="00204F9E" w:rsidP="006A060E">
      <w:pPr>
        <w:widowControl w:val="0"/>
        <w:tabs>
          <w:tab w:val="left" w:pos="0"/>
          <w:tab w:val="right" w:pos="5245"/>
        </w:tabs>
        <w:autoSpaceDE w:val="0"/>
        <w:autoSpaceDN w:val="0"/>
        <w:adjustRightInd w:val="0"/>
        <w:spacing w:line="288" w:lineRule="auto"/>
        <w:rPr>
          <w:rFonts w:ascii="Futura Std Book" w:hAnsi="Futura Std Book" w:cs="Arial"/>
          <w:bCs/>
          <w:sz w:val="20"/>
          <w:lang w:val="fr-FR"/>
        </w:rPr>
      </w:pPr>
      <w:r w:rsidRPr="00204F9E">
        <w:rPr>
          <w:rFonts w:ascii="Futura Std Book" w:hAnsi="Futura Std Book" w:cs="Arial"/>
          <w:bCs/>
          <w:sz w:val="20"/>
          <w:lang w:val="fr-FR"/>
        </w:rPr>
        <w:t xml:space="preserve">Coordonnées de </w:t>
      </w:r>
      <w:r>
        <w:rPr>
          <w:rFonts w:ascii="Futura Std Book" w:hAnsi="Futura Std Book" w:cs="Arial"/>
          <w:bCs/>
          <w:sz w:val="20"/>
          <w:lang w:val="fr-FR"/>
        </w:rPr>
        <w:t>contact</w:t>
      </w:r>
    </w:p>
    <w:p w:rsidR="006A060E" w:rsidRPr="00204F9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fr-FR"/>
        </w:rPr>
      </w:pPr>
      <w:r w:rsidRPr="00204F9E">
        <w:rPr>
          <w:rFonts w:ascii="Futura Std Book" w:hAnsi="Futura Std Book" w:cs="Arial"/>
          <w:b w:val="0"/>
          <w:bCs/>
          <w:sz w:val="20"/>
          <w:lang w:val="fr-FR"/>
        </w:rPr>
        <w:t>DATA PANEL GmbH</w:t>
      </w:r>
    </w:p>
    <w:p w:rsidR="006A060E" w:rsidRPr="00204F9E"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GB"/>
        </w:rPr>
      </w:pPr>
      <w:r w:rsidRPr="00582F95">
        <w:rPr>
          <w:rFonts w:ascii="Futura Std Book" w:hAnsi="Futura Std Book" w:cs="Arial"/>
          <w:b w:val="0"/>
          <w:bCs/>
          <w:sz w:val="20"/>
          <w:lang w:val="en-GB"/>
        </w:rPr>
        <w:t xml:space="preserve">Blumenstr. </w:t>
      </w:r>
      <w:r w:rsidRPr="00204F9E">
        <w:rPr>
          <w:rFonts w:ascii="Futura Std Book" w:hAnsi="Futura Std Book" w:cs="Arial"/>
          <w:b w:val="0"/>
          <w:bCs/>
          <w:sz w:val="20"/>
          <w:lang w:val="en-GB"/>
        </w:rPr>
        <w:t>22/1</w:t>
      </w:r>
    </w:p>
    <w:p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D275E2">
        <w:rPr>
          <w:rFonts w:ascii="Futura Std Book" w:hAnsi="Futura Std Book" w:cs="Arial"/>
          <w:b w:val="0"/>
          <w:bCs/>
          <w:sz w:val="20"/>
          <w:lang w:val="en-US"/>
        </w:rPr>
        <w:t>71522 Backnang</w:t>
      </w:r>
    </w:p>
    <w:p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D275E2">
        <w:rPr>
          <w:rFonts w:ascii="Futura Std Book" w:hAnsi="Futura Std Book" w:cs="Arial"/>
          <w:b w:val="0"/>
          <w:bCs/>
          <w:sz w:val="20"/>
          <w:lang w:val="en-US"/>
        </w:rPr>
        <w:t>Germany</w:t>
      </w:r>
    </w:p>
    <w:p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p>
    <w:p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D275E2">
        <w:rPr>
          <w:rFonts w:ascii="Futura Std Book" w:hAnsi="Futura Std Book" w:cs="Arial"/>
          <w:b w:val="0"/>
          <w:bCs/>
          <w:sz w:val="20"/>
          <w:lang w:val="en-US"/>
        </w:rPr>
        <w:t>Phone: +49 7191 90 43 69 10</w:t>
      </w:r>
    </w:p>
    <w:p w:rsidR="006A060E" w:rsidRPr="00D275E2"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D275E2">
        <w:rPr>
          <w:rFonts w:ascii="Futura Std Book" w:hAnsi="Futura Std Book" w:cs="Arial"/>
          <w:b w:val="0"/>
          <w:bCs/>
          <w:sz w:val="20"/>
          <w:lang w:val="en-US"/>
        </w:rPr>
        <w:t>eMail:  info@data-panel.eu</w:t>
      </w:r>
    </w:p>
    <w:p w:rsidR="006A060E" w:rsidRPr="009B4AC7" w:rsidRDefault="006A060E" w:rsidP="006A060E">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6A060E">
        <w:rPr>
          <w:rFonts w:ascii="Futura Std Book" w:hAnsi="Futura Std Book" w:cs="Arial"/>
          <w:b w:val="0"/>
          <w:bCs/>
          <w:sz w:val="20"/>
        </w:rPr>
        <w:t xml:space="preserve">Web: </w:t>
      </w:r>
      <w:r>
        <w:rPr>
          <w:rFonts w:ascii="Futura Std Book" w:hAnsi="Futura Std Book" w:cs="Arial"/>
          <w:b w:val="0"/>
          <w:bCs/>
          <w:sz w:val="20"/>
        </w:rPr>
        <w:t xml:space="preserve">  </w:t>
      </w:r>
      <w:r w:rsidRPr="006A060E">
        <w:rPr>
          <w:rFonts w:ascii="Futura Std Book" w:hAnsi="Futura Std Book" w:cs="Arial"/>
          <w:b w:val="0"/>
          <w:bCs/>
          <w:sz w:val="20"/>
        </w:rPr>
        <w:t>www.data-panel.eu</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D271A5">
      <w:headerReference w:type="even" r:id="rId14"/>
      <w:headerReference w:type="default" r:id="rId15"/>
      <w:footerReference w:type="default" r:id="rId16"/>
      <w:headerReference w:type="first" r:id="rId17"/>
      <w:pgSz w:w="11906" w:h="16838"/>
      <w:pgMar w:top="1366" w:right="1418" w:bottom="992" w:left="1418" w:header="822" w:footer="5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39C" w:rsidRDefault="0062639C" w:rsidP="006D00F2">
      <w:r>
        <w:separator/>
      </w:r>
    </w:p>
  </w:endnote>
  <w:endnote w:type="continuationSeparator" w:id="0">
    <w:p w:rsidR="0062639C" w:rsidRDefault="0062639C"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altName w:val="Bahnschrift Light"/>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F518F9"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864283">
      <w:rPr>
        <w:rFonts w:ascii="Futura Std Book" w:hAnsi="Futura Std Book"/>
        <w:b w:val="0"/>
        <w:sz w:val="12"/>
        <w:szCs w:val="12"/>
      </w:rPr>
      <w:tab/>
    </w:r>
    <w:r w:rsidR="00864283">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Tél.: 0049 7371/502-0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39C" w:rsidRDefault="0062639C" w:rsidP="006D00F2">
      <w:r>
        <w:separator/>
      </w:r>
    </w:p>
  </w:footnote>
  <w:footnote w:type="continuationSeparator" w:id="0">
    <w:p w:rsidR="0062639C" w:rsidRDefault="0062639C"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F518F9">
    <w:pPr>
      <w:pStyle w:val="Kopfzeile"/>
    </w:pPr>
    <w:r>
      <w:rPr>
        <w:noProof/>
      </w:rPr>
      <w:pict w14:anchorId="2F085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94E" w:rsidRPr="00D271A5" w:rsidRDefault="00F518F9" w:rsidP="00FA294E">
    <w:pPr>
      <w:pStyle w:val="Kopfzeile"/>
      <w:tabs>
        <w:tab w:val="clear" w:pos="4536"/>
        <w:tab w:val="clear" w:pos="9072"/>
      </w:tabs>
      <w:rPr>
        <w:rFonts w:ascii="Futura Std Book" w:hAnsi="Futura Std Book"/>
        <w:sz w:val="14"/>
      </w:rPr>
    </w:pPr>
    <w:r>
      <w:pict w14:anchorId="5763CF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69.8pt;width:595.2pt;height:841.9pt;z-index:-251656192;mso-position-horizontal-relative:margin;mso-position-vertical-relative:margin" o:allowincell="f">
          <v:imagedata r:id="rId1" o:title="HG_Briefbogen"/>
          <w10:wrap anchorx="margin" anchory="margin"/>
        </v:shape>
      </w:pict>
    </w:r>
  </w:p>
  <w:p w:rsidR="006D00F2" w:rsidRPr="00F518F9" w:rsidRDefault="006A060E" w:rsidP="00F518F9">
    <w:pPr>
      <w:pStyle w:val="Kopfzeile"/>
      <w:tabs>
        <w:tab w:val="clear" w:pos="4536"/>
        <w:tab w:val="clear" w:pos="9072"/>
      </w:tabs>
      <w:rPr>
        <w:rFonts w:ascii="Futura Std Book" w:hAnsi="Futura Std Book"/>
        <w:sz w:val="34"/>
        <w:szCs w:val="34"/>
      </w:rPr>
    </w:pPr>
    <w:r w:rsidRPr="00F518F9">
      <w:rPr>
        <w:noProof/>
        <w:sz w:val="34"/>
        <w:szCs w:val="34"/>
      </w:rPr>
      <w:drawing>
        <wp:anchor distT="0" distB="0" distL="114300" distR="114300" simplePos="0" relativeHeight="251662336" behindDoc="1" locked="0" layoutInCell="1" allowOverlap="1" wp14:anchorId="6E81A81D" wp14:editId="7F1B5A4A">
          <wp:simplePos x="0" y="0"/>
          <wp:positionH relativeFrom="column">
            <wp:posOffset>2872740</wp:posOffset>
          </wp:positionH>
          <wp:positionV relativeFrom="paragraph">
            <wp:posOffset>-104775</wp:posOffset>
          </wp:positionV>
          <wp:extent cx="1741805" cy="257175"/>
          <wp:effectExtent l="0" t="0" r="0" b="9525"/>
          <wp:wrapTight wrapText="bothSides">
            <wp:wrapPolygon edited="0">
              <wp:start x="0" y="0"/>
              <wp:lineTo x="0" y="16000"/>
              <wp:lineTo x="8977" y="20800"/>
              <wp:lineTo x="21261" y="20800"/>
              <wp:lineTo x="21261" y="11200"/>
              <wp:lineTo x="2031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TA_PANEL_Logo_X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41805" cy="257175"/>
                  </a:xfrm>
                  <a:prstGeom prst="rect">
                    <a:avLst/>
                  </a:prstGeom>
                </pic:spPr>
              </pic:pic>
            </a:graphicData>
          </a:graphic>
          <wp14:sizeRelH relativeFrom="margin">
            <wp14:pctWidth>0</wp14:pctWidth>
          </wp14:sizeRelH>
          <wp14:sizeRelV relativeFrom="margin">
            <wp14:pctHeight>0</wp14:pctHeight>
          </wp14:sizeRelV>
        </wp:anchor>
      </w:drawing>
    </w:r>
    <w:r w:rsidRPr="00F518F9">
      <w:rPr>
        <w:rFonts w:ascii="Futura Std Book" w:hAnsi="Futura Std Book"/>
        <w:sz w:val="34"/>
        <w:szCs w:val="34"/>
      </w:rPr>
      <w:t>Communiqué</w:t>
    </w:r>
    <w:r w:rsidR="000A31A5" w:rsidRPr="00F518F9">
      <w:rPr>
        <w:rFonts w:ascii="Futura Std Book" w:hAnsi="Futura Std Book"/>
        <w:sz w:val="34"/>
        <w:szCs w:val="34"/>
      </w:rPr>
      <w:t xml:space="preserve"> </w:t>
    </w:r>
    <w:r w:rsidRPr="00F518F9">
      <w:rPr>
        <w:rFonts w:ascii="Futura Std Book" w:hAnsi="Futura Std Book"/>
        <w:sz w:val="34"/>
        <w:szCs w:val="34"/>
      </w:rPr>
      <w:t>de</w:t>
    </w:r>
    <w:r w:rsidR="000A31A5" w:rsidRPr="00F518F9">
      <w:rPr>
        <w:rFonts w:ascii="Futura Std Book" w:hAnsi="Futura Std Book"/>
        <w:sz w:val="34"/>
        <w:szCs w:val="34"/>
      </w:rPr>
      <w:t xml:space="preserve"> </w:t>
    </w:r>
    <w:r w:rsidR="00F518F9" w:rsidRPr="00F518F9">
      <w:rPr>
        <w:rFonts w:ascii="Futura Std Book" w:hAnsi="Futura Std Book"/>
        <w:sz w:val="34"/>
        <w:szCs w:val="34"/>
      </w:rPr>
      <w:t>p</w:t>
    </w:r>
    <w:r w:rsidR="000A31A5" w:rsidRPr="00F518F9">
      <w:rPr>
        <w:rFonts w:ascii="Futura Std Book" w:hAnsi="Futura Std Book"/>
        <w:sz w:val="34"/>
        <w:szCs w:val="34"/>
      </w:rPr>
      <w:t>res</w:t>
    </w:r>
    <w:r w:rsidRPr="00F518F9">
      <w:rPr>
        <w:rFonts w:ascii="Futura Std Book" w:hAnsi="Futura Std Book"/>
        <w:sz w:val="34"/>
        <w:szCs w:val="34"/>
      </w:rPr>
      <w:t>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F518F9">
    <w:pPr>
      <w:pStyle w:val="Kopfzeile"/>
    </w:pPr>
    <w:r>
      <w:rPr>
        <w:noProof/>
      </w:rPr>
      <w:pict w14:anchorId="2B1D57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25F48"/>
    <w:rsid w:val="00045FC1"/>
    <w:rsid w:val="0005759C"/>
    <w:rsid w:val="00065939"/>
    <w:rsid w:val="000659D1"/>
    <w:rsid w:val="00091835"/>
    <w:rsid w:val="000A31A5"/>
    <w:rsid w:val="000E502B"/>
    <w:rsid w:val="000F17F3"/>
    <w:rsid w:val="00170C67"/>
    <w:rsid w:val="00175FD8"/>
    <w:rsid w:val="00181544"/>
    <w:rsid w:val="001D5E54"/>
    <w:rsid w:val="001E5F24"/>
    <w:rsid w:val="001F3DC2"/>
    <w:rsid w:val="00204F9E"/>
    <w:rsid w:val="00214322"/>
    <w:rsid w:val="002234E9"/>
    <w:rsid w:val="00286003"/>
    <w:rsid w:val="002967DD"/>
    <w:rsid w:val="002A2D5D"/>
    <w:rsid w:val="00312C37"/>
    <w:rsid w:val="003335F3"/>
    <w:rsid w:val="003361E9"/>
    <w:rsid w:val="003365A4"/>
    <w:rsid w:val="003E0CCC"/>
    <w:rsid w:val="0042749B"/>
    <w:rsid w:val="0049115E"/>
    <w:rsid w:val="004948A4"/>
    <w:rsid w:val="004E23E9"/>
    <w:rsid w:val="004E2BDF"/>
    <w:rsid w:val="00582F95"/>
    <w:rsid w:val="00595A42"/>
    <w:rsid w:val="005C49BC"/>
    <w:rsid w:val="005E4C08"/>
    <w:rsid w:val="006032EA"/>
    <w:rsid w:val="0062639C"/>
    <w:rsid w:val="00640D78"/>
    <w:rsid w:val="0065155D"/>
    <w:rsid w:val="0065531C"/>
    <w:rsid w:val="00655557"/>
    <w:rsid w:val="00661CD6"/>
    <w:rsid w:val="0067072B"/>
    <w:rsid w:val="00683AF9"/>
    <w:rsid w:val="006934CE"/>
    <w:rsid w:val="006A060E"/>
    <w:rsid w:val="006A0F90"/>
    <w:rsid w:val="006C5999"/>
    <w:rsid w:val="006D00F2"/>
    <w:rsid w:val="006D68BA"/>
    <w:rsid w:val="006D70E5"/>
    <w:rsid w:val="006F728C"/>
    <w:rsid w:val="007622F7"/>
    <w:rsid w:val="00766602"/>
    <w:rsid w:val="00781CB7"/>
    <w:rsid w:val="007E11F4"/>
    <w:rsid w:val="008575B3"/>
    <w:rsid w:val="00857ABC"/>
    <w:rsid w:val="00864283"/>
    <w:rsid w:val="00864709"/>
    <w:rsid w:val="008A28F4"/>
    <w:rsid w:val="008D3B04"/>
    <w:rsid w:val="008E18CE"/>
    <w:rsid w:val="008E7D07"/>
    <w:rsid w:val="008F23FF"/>
    <w:rsid w:val="00912E55"/>
    <w:rsid w:val="00927C80"/>
    <w:rsid w:val="009532FF"/>
    <w:rsid w:val="009A4B2C"/>
    <w:rsid w:val="009B5C94"/>
    <w:rsid w:val="009C3948"/>
    <w:rsid w:val="00A75D12"/>
    <w:rsid w:val="00A77FF5"/>
    <w:rsid w:val="00AF2D8A"/>
    <w:rsid w:val="00B37BDA"/>
    <w:rsid w:val="00B67728"/>
    <w:rsid w:val="00B74180"/>
    <w:rsid w:val="00B949F4"/>
    <w:rsid w:val="00BD31B2"/>
    <w:rsid w:val="00C00CAD"/>
    <w:rsid w:val="00C20BBB"/>
    <w:rsid w:val="00C87914"/>
    <w:rsid w:val="00CA1896"/>
    <w:rsid w:val="00CA5D2A"/>
    <w:rsid w:val="00CD3F37"/>
    <w:rsid w:val="00CE0749"/>
    <w:rsid w:val="00D05710"/>
    <w:rsid w:val="00D236F8"/>
    <w:rsid w:val="00D271A5"/>
    <w:rsid w:val="00D275E2"/>
    <w:rsid w:val="00D30F30"/>
    <w:rsid w:val="00D87AB4"/>
    <w:rsid w:val="00DA31DF"/>
    <w:rsid w:val="00DC57F7"/>
    <w:rsid w:val="00E262F5"/>
    <w:rsid w:val="00E54F1E"/>
    <w:rsid w:val="00E55449"/>
    <w:rsid w:val="00E574C5"/>
    <w:rsid w:val="00E67CED"/>
    <w:rsid w:val="00E7334C"/>
    <w:rsid w:val="00EA5DB9"/>
    <w:rsid w:val="00F518F9"/>
    <w:rsid w:val="00F52900"/>
    <w:rsid w:val="00F61EA2"/>
    <w:rsid w:val="00FA294E"/>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9ED8F3F"/>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Kommentarzeichen">
    <w:name w:val="annotation reference"/>
    <w:basedOn w:val="Absatz-Standardschriftart"/>
    <w:uiPriority w:val="99"/>
    <w:semiHidden/>
    <w:unhideWhenUsed/>
    <w:rsid w:val="00D275E2"/>
    <w:rPr>
      <w:sz w:val="16"/>
      <w:szCs w:val="16"/>
    </w:rPr>
  </w:style>
  <w:style w:type="paragraph" w:styleId="Kommentartext">
    <w:name w:val="annotation text"/>
    <w:basedOn w:val="Standard"/>
    <w:link w:val="KommentartextZchn"/>
    <w:uiPriority w:val="99"/>
    <w:semiHidden/>
    <w:unhideWhenUsed/>
    <w:rsid w:val="00D275E2"/>
    <w:rPr>
      <w:sz w:val="20"/>
    </w:rPr>
  </w:style>
  <w:style w:type="character" w:customStyle="1" w:styleId="KommentartextZchn">
    <w:name w:val="Kommentartext Zchn"/>
    <w:basedOn w:val="Absatz-Standardschriftart"/>
    <w:link w:val="Kommentartext"/>
    <w:uiPriority w:val="99"/>
    <w:semiHidden/>
    <w:rsid w:val="00D275E2"/>
    <w:rPr>
      <w:rFonts w:ascii="Arial" w:eastAsia="Times New Roman" w:hAnsi="Arial" w:cs="Times New Roman"/>
      <w:b/>
      <w:sz w:val="20"/>
      <w:szCs w:val="20"/>
    </w:rPr>
  </w:style>
  <w:style w:type="paragraph" w:styleId="Kommentarthema">
    <w:name w:val="annotation subject"/>
    <w:basedOn w:val="Kommentartext"/>
    <w:next w:val="Kommentartext"/>
    <w:link w:val="KommentarthemaZchn"/>
    <w:uiPriority w:val="99"/>
    <w:semiHidden/>
    <w:unhideWhenUsed/>
    <w:rsid w:val="00D275E2"/>
    <w:rPr>
      <w:bCs/>
    </w:rPr>
  </w:style>
  <w:style w:type="character" w:customStyle="1" w:styleId="KommentarthemaZchn">
    <w:name w:val="Kommentarthema Zchn"/>
    <w:basedOn w:val="KommentartextZchn"/>
    <w:link w:val="Kommentarthema"/>
    <w:uiPriority w:val="99"/>
    <w:semiHidden/>
    <w:rsid w:val="00D275E2"/>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 w:id="159739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tlemke\AppData\Local\Microsoft\Windows\INetCache\Content.Outlook\N1R2YKRR\www.schlegel.bi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732A6A-FA66-458E-9E08-2052F25E3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1211</Words>
  <Characters>7636</Characters>
  <Application>Microsoft Office Word</Application>
  <DocSecurity>4</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2021-09-28T07:17:00Z</cp:lastPrinted>
  <dcterms:created xsi:type="dcterms:W3CDTF">2022-05-13T07:12:00Z</dcterms:created>
  <dcterms:modified xsi:type="dcterms:W3CDTF">2022-05-13T07:12:00Z</dcterms:modified>
</cp:coreProperties>
</file>