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  <w:bookmarkStart w:id="0" w:name="_GoBack"/>
      <w:bookmarkEnd w:id="0"/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>
        <w:rPr>
          <w:rFonts w:ascii="Futura Std Book" w:hAnsi="Futura Std Book" w:cs="Arial"/>
          <w:b w:val="0"/>
          <w:sz w:val="20"/>
        </w:rPr>
        <w:tab/>
        <w:t>Dürmentingen, Marzo 2023</w:t>
      </w:r>
    </w:p>
    <w:p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ascii="Futura Std Book" w:hAnsi="Futura Std Book" w:cs="Arial"/>
          <w:sz w:val="20"/>
        </w:rPr>
        <w:t>GEORG SCHLEGEL GmbH &amp; Co. KG</w:t>
      </w:r>
    </w:p>
    <w:p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7304F4" w:rsidRPr="00277F19" w:rsidRDefault="007B43CB" w:rsidP="00AD44D4">
      <w:pPr>
        <w:rPr>
          <w:rFonts w:ascii="Futura Std Book" w:hAnsi="Futura Std Book"/>
          <w:color w:val="1F497D" w:themeColor="text2"/>
          <w:sz w:val="28"/>
          <w:szCs w:val="28"/>
          <w:lang w:val="fr-FR"/>
        </w:rPr>
      </w:pPr>
      <w:r w:rsidRPr="00277F19">
        <w:rPr>
          <w:rFonts w:ascii="Futura Std Book" w:hAnsi="Futura Std Book"/>
          <w:color w:val="1F497D" w:themeColor="text2"/>
          <w:sz w:val="36"/>
          <w:szCs w:val="28"/>
          <w:lang w:val="fr-FR"/>
        </w:rPr>
        <w:t>Nuevos enchufes integrados con conexión M12</w:t>
      </w:r>
    </w:p>
    <w:p w:rsidR="007B43CB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  <w:r>
        <w:rPr>
          <w:rFonts w:ascii="Futura Std Book" w:hAnsi="Futura Std Book" w:cs="Arial"/>
          <w:b w:val="0"/>
          <w:bCs/>
          <w:sz w:val="20"/>
        </w:rPr>
        <w:t>La empresa GEORG SCHLEGEL GmbH &amp; Co. KG amplía el programa de enchufes integrados con dos variantes más con conexión M12 para la apertura de instalación de 22,3 mm.</w:t>
      </w:r>
    </w:p>
    <w:p w:rsidR="007B43CB" w:rsidRPr="007B43CB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</w:p>
    <w:p w:rsidR="0008092E" w:rsidRPr="00277F19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fr-FR"/>
        </w:rPr>
      </w:pPr>
      <w:r w:rsidRPr="00277F19">
        <w:rPr>
          <w:rFonts w:ascii="Futura Std Book" w:hAnsi="Futura Std Book" w:cs="Arial"/>
          <w:b w:val="0"/>
          <w:bCs/>
          <w:sz w:val="20"/>
          <w:lang w:val="fr-FR"/>
        </w:rPr>
        <w:t xml:space="preserve">Además de los enchufes integrados con marco frontal plateado, ahora también está disponible en negro o en acero inoxidable. Las conexiones tienen codificación A y están diseñadas como un enchufe de 4 o 5 pines en el frente. En la parte posterior, la conexión se realiza a través de un extremo de cable abierto (hilos). </w:t>
      </w:r>
    </w:p>
    <w:p w:rsidR="0008092E" w:rsidRPr="00277F19" w:rsidRDefault="0008092E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fr-FR"/>
        </w:rPr>
      </w:pPr>
    </w:p>
    <w:p w:rsidR="007B43CB" w:rsidRPr="00277F19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fr-FR"/>
        </w:rPr>
      </w:pPr>
      <w:r w:rsidRPr="00277F19">
        <w:rPr>
          <w:rFonts w:ascii="Futura Std Book" w:hAnsi="Futura Std Book" w:cs="Arial"/>
          <w:b w:val="0"/>
          <w:bCs/>
          <w:sz w:val="20"/>
          <w:lang w:val="fr-FR"/>
        </w:rPr>
        <w:t>Los zócalos M12 integrados se pueden utilizar en un rango de temperatura de -25 °C a 80 °C (-5 °C a 80 °C con uso en movimiento), una tensión máxima de 250 V (4 polos) / 125 V (5 polos) AC/DC y una corriente máxima de 4 A por contacto. La profundidad de instalación es de 43,9 mm.</w:t>
      </w:r>
    </w:p>
    <w:p w:rsidR="007B43CB" w:rsidRPr="00277F19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fr-FR"/>
        </w:rPr>
      </w:pPr>
    </w:p>
    <w:p w:rsidR="00091A03" w:rsidRPr="00277F19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  <w:r w:rsidRPr="00277F19">
        <w:rPr>
          <w:rFonts w:ascii="Futura Std Book" w:hAnsi="Futura Std Book" w:cs="Arial"/>
          <w:b w:val="0"/>
          <w:bCs/>
          <w:sz w:val="20"/>
          <w:lang w:val="fr-FR"/>
        </w:rPr>
        <w:t>En un futuro están previstas y pueden solicitarse más configuraciones de codificación y polos.</w:t>
      </w:r>
    </w:p>
    <w:p w:rsidR="00091A03" w:rsidRPr="00277F19" w:rsidRDefault="00091A0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</w:p>
    <w:p w:rsidR="00E262F5" w:rsidRPr="00277F19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r w:rsidRPr="00277F19">
        <w:rPr>
          <w:rFonts w:ascii="Futura Std Book" w:hAnsi="Futura Std Book" w:cs="Arial"/>
          <w:bCs/>
          <w:sz w:val="20"/>
          <w:u w:val="single"/>
          <w:lang w:val="en-GB"/>
        </w:rPr>
        <w:t>Foto</w:t>
      </w:r>
    </w:p>
    <w:p w:rsidR="00773A2F" w:rsidRPr="00277F19" w:rsidRDefault="007304F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DF7" w:rsidRPr="00ED24B5" w:rsidRDefault="00773A2F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Leyenda: xxx</w:t>
                            </w:r>
                          </w:p>
                          <w:p w:rsidR="001E5F24" w:rsidRPr="001E5F24" w:rsidRDefault="001E5F24">
                            <w:pPr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AVBLYR4QAAAAoBAAAPAAAAAAAAAAAAAAAAAHwEAABkcnMvZG93&#10;bnJldi54bWxQSwUGAAAAAAQABADzAAAAigUAAAAA&#10;" stroked="f">
                <v:textbox style="mso-fit-shape-to-text:t">
                  <w:txbxContent>
                    <w:p w:rsidR="00166DF7" w:rsidRPr="00ED24B5" w:rsidRDefault="00773A2F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</w:pPr>
                      <w:r>
                        <w:rPr>
                          <w:rFonts w:ascii="Calibri" w:asciiTheme="minorHAnsi" w:hAnsi="Calibri" w:hAnsiTheme="minorHAnsi"/>
                          <w:b w:val="0"/>
                          <w:sz w:val="20"/>
                          <w:szCs w:val="22"/>
                        </w:rPr>
                        <w:t xml:space="preserve">Leyenda: xxx</w:t>
                      </w:r>
                    </w:p>
                    <w:p w:rsidR="001E5F24" w:rsidRPr="001E5F24" w:rsidRDefault="001E5F24">
                      <w:pPr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73A2F" w:rsidRPr="00277F19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:rsidR="00927C80" w:rsidRPr="00277F19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:rsidR="00C87914" w:rsidRPr="00277F19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:rsidR="00927C80" w:rsidRPr="00277F19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:rsidR="00927C80" w:rsidRPr="00277F19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:rsidR="00217C64" w:rsidRPr="00277F19" w:rsidRDefault="00217C6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:rsidR="00217C64" w:rsidRPr="00277F19" w:rsidRDefault="00217C6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:rsidR="00E262F5" w:rsidRPr="00277F19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r w:rsidRPr="00277F19">
        <w:rPr>
          <w:rFonts w:ascii="Futura Std Book" w:hAnsi="Futura Std Book" w:cs="Arial"/>
          <w:bCs/>
          <w:sz w:val="20"/>
          <w:u w:val="single"/>
          <w:lang w:val="en-GB"/>
        </w:rPr>
        <w:t>Contacto para el lector: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E262F5" w:rsidRPr="00277F19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r w:rsidRPr="00277F19">
        <w:rPr>
          <w:rFonts w:ascii="Futura Std Book" w:hAnsi="Futura Std Book" w:cs="Arial"/>
          <w:bCs/>
          <w:sz w:val="20"/>
          <w:u w:val="single"/>
          <w:lang w:val="en-GB"/>
        </w:rPr>
        <w:t>Contacto para prensa: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77F19">
        <w:rPr>
          <w:rFonts w:ascii="Futura Std Book" w:hAnsi="Futura Std Book" w:cs="Arial"/>
          <w:b w:val="0"/>
          <w:sz w:val="20"/>
          <w:lang w:val="en-GB"/>
        </w:rPr>
        <w:t xml:space="preserve">Georg Schlegel GmbH &amp; Co. </w:t>
      </w:r>
      <w:r>
        <w:rPr>
          <w:rFonts w:ascii="Futura Std Book" w:hAnsi="Futura Std Book" w:cs="Arial"/>
          <w:b w:val="0"/>
          <w:sz w:val="20"/>
        </w:rPr>
        <w:t>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277F19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fr-FR"/>
        </w:rPr>
      </w:pPr>
      <w:r w:rsidRPr="00277F19">
        <w:rPr>
          <w:rFonts w:ascii="Futura Std Book" w:hAnsi="Futura Std Book" w:cs="Arial"/>
          <w:b w:val="0"/>
          <w:sz w:val="20"/>
          <w:lang w:val="fr-FR"/>
        </w:rPr>
        <w:t>Para publicación gratuita. Se solicita copia de muestra o referencia.</w:t>
      </w:r>
    </w:p>
    <w:p w:rsidR="00E262F5" w:rsidRPr="00277F19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E262F5" w:rsidRPr="00277F19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E262F5" w:rsidRPr="00277F19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sz w:val="20"/>
        </w:rPr>
        <w:t>Sobre la empresa Schlegel GmbH &amp; Co. KG</w:t>
      </w:r>
    </w:p>
    <w:p w:rsidR="00E262F5" w:rsidRPr="00277F19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val="fr-FR"/>
        </w:rPr>
      </w:pPr>
      <w:r w:rsidRPr="00277F19">
        <w:rPr>
          <w:rFonts w:ascii="Futura Std Book" w:hAnsi="Futura Std Book" w:cs="Arial"/>
          <w:b w:val="0"/>
          <w:sz w:val="20"/>
          <w:lang w:val="fr-FR"/>
        </w:rPr>
        <w:t xml:space="preserve">El nombre Schlegel es sinónimo de innovación, calidad y diseño. Fundada en 1945, Schlegel </w:t>
      </w:r>
      <w:proofErr w:type="gramStart"/>
      <w:r w:rsidRPr="00277F19">
        <w:rPr>
          <w:rFonts w:ascii="Futura Std Book" w:hAnsi="Futura Std Book" w:cs="Arial"/>
          <w:b w:val="0"/>
          <w:sz w:val="20"/>
          <w:lang w:val="fr-FR"/>
        </w:rPr>
        <w:t>es</w:t>
      </w:r>
      <w:proofErr w:type="gramEnd"/>
      <w:r w:rsidRPr="00277F19">
        <w:rPr>
          <w:rFonts w:ascii="Futura Std Book" w:hAnsi="Futura Std Book" w:cs="Arial"/>
          <w:b w:val="0"/>
          <w:sz w:val="20"/>
          <w:lang w:val="fr-FR"/>
        </w:rPr>
        <w:t xml:space="preserve"> ahora una empresa global con sede en Alemania, oficinas de ventas en Austria y Singapur y exporta a más de 80 países en los cinco continentes. Las competencias básicas: Desarrollo y producción de dispositivos de control, indicadores luminosos y bloques de terminales. La gama de productos se amplía con sistemas de bus, carcasas, interruptores de final de carrera, paneles de control y módulos de función. Al desarrollar nuevos productos, Schlegel impone altas exigencias al diseño. </w:t>
      </w:r>
      <w:r w:rsidRPr="00277F19">
        <w:rPr>
          <w:rFonts w:ascii="Futura Std Book" w:hAnsi="Futura Std Book" w:cs="Arial"/>
          <w:b w:val="0"/>
          <w:bCs/>
          <w:sz w:val="20"/>
          <w:lang w:val="fr-FR"/>
        </w:rPr>
        <w:t>Más de 100 premios nacionales e internacionales confirman la alta competencia en diseño de la empresa, incluidos el iF Design Award, el Red Dot Award, el Good Design Award y el German Design Award.</w:t>
      </w:r>
    </w:p>
    <w:p w:rsidR="00E262F5" w:rsidRPr="00277F19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E262F5" w:rsidRPr="00277F19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  <w:lang w:val="fr-FR"/>
        </w:rPr>
      </w:pPr>
    </w:p>
    <w:p w:rsidR="00E262F5" w:rsidRPr="00277F19" w:rsidRDefault="00E262F5" w:rsidP="004948A4">
      <w:pPr>
        <w:tabs>
          <w:tab w:val="right" w:pos="5245"/>
        </w:tabs>
        <w:rPr>
          <w:lang w:val="fr-FR"/>
        </w:rPr>
      </w:pPr>
    </w:p>
    <w:p w:rsidR="00E262F5" w:rsidRPr="00277F19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fr-FR"/>
        </w:rPr>
      </w:pPr>
    </w:p>
    <w:sectPr w:rsidR="00E262F5" w:rsidRPr="00277F19" w:rsidSect="00AF2D8A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0F17F3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ab/>
    </w:r>
    <w:r>
      <w:rPr>
        <w:rFonts w:ascii="Futura Std Book" w:hAnsi="Futura Std Book"/>
        <w:b w:val="0"/>
        <w:sz w:val="12"/>
        <w:szCs w:val="12"/>
      </w:rPr>
      <w:tab/>
    </w:r>
    <w:r w:rsidRPr="006C5999">
      <w:rPr>
        <w:rFonts w:ascii="Futura Std Book" w:hAnsi="Futura Std Book"/>
        <w:b w:val="0"/>
        <w:sz w:val="12"/>
        <w:szCs w:val="12"/>
      </w:rPr>
      <w:fldChar w:fldCharType="begin"/>
    </w:r>
    <w:r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Pr="006C5999">
      <w:rPr>
        <w:rFonts w:ascii="Futura Std Book" w:hAnsi="Futura Std Book"/>
        <w:b w:val="0"/>
        <w:sz w:val="12"/>
        <w:szCs w:val="12"/>
      </w:rPr>
      <w:fldChar w:fldCharType="separate"/>
    </w:r>
    <w:r w:rsidR="00277F19">
      <w:rPr>
        <w:rFonts w:ascii="Futura Std Book" w:hAnsi="Futura Std Book"/>
        <w:b w:val="0"/>
        <w:noProof/>
        <w:sz w:val="12"/>
        <w:szCs w:val="12"/>
      </w:rPr>
      <w:t>2</w:t>
    </w:r>
    <w:r w:rsidRPr="006C5999">
      <w:rPr>
        <w:rFonts w:ascii="Futura Std Book" w:hAnsi="Futura Std Book"/>
        <w:b w:val="0"/>
        <w:sz w:val="12"/>
        <w:szCs w:val="12"/>
      </w:rPr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>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277F19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277F19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675D09">
      <w:rPr>
        <w:rFonts w:ascii="Futura Std Book" w:hAnsi="Futura Std Book"/>
        <w:sz w:val="56"/>
      </w:rPr>
      <w:t>Nota de prensa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277F19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8092E"/>
    <w:rsid w:val="00091835"/>
    <w:rsid w:val="00091A03"/>
    <w:rsid w:val="000E502B"/>
    <w:rsid w:val="000F17F3"/>
    <w:rsid w:val="00166DF7"/>
    <w:rsid w:val="00170C67"/>
    <w:rsid w:val="00175FD8"/>
    <w:rsid w:val="00181544"/>
    <w:rsid w:val="001D5E54"/>
    <w:rsid w:val="001E5F24"/>
    <w:rsid w:val="001F3DC2"/>
    <w:rsid w:val="00214322"/>
    <w:rsid w:val="00217C64"/>
    <w:rsid w:val="00277F19"/>
    <w:rsid w:val="00286003"/>
    <w:rsid w:val="002967DD"/>
    <w:rsid w:val="002A2D5D"/>
    <w:rsid w:val="00312C37"/>
    <w:rsid w:val="003335F3"/>
    <w:rsid w:val="003361E9"/>
    <w:rsid w:val="003365A4"/>
    <w:rsid w:val="003E0CCC"/>
    <w:rsid w:val="00406134"/>
    <w:rsid w:val="0049115E"/>
    <w:rsid w:val="004948A4"/>
    <w:rsid w:val="004E23E9"/>
    <w:rsid w:val="004E2BDF"/>
    <w:rsid w:val="00595A42"/>
    <w:rsid w:val="006032EA"/>
    <w:rsid w:val="00640D78"/>
    <w:rsid w:val="0065155D"/>
    <w:rsid w:val="0065531C"/>
    <w:rsid w:val="00655557"/>
    <w:rsid w:val="0067072B"/>
    <w:rsid w:val="00675D09"/>
    <w:rsid w:val="006934CE"/>
    <w:rsid w:val="006A0F90"/>
    <w:rsid w:val="006C5999"/>
    <w:rsid w:val="006D00F2"/>
    <w:rsid w:val="006D68BA"/>
    <w:rsid w:val="006D70E5"/>
    <w:rsid w:val="006F728C"/>
    <w:rsid w:val="007304F4"/>
    <w:rsid w:val="007622F7"/>
    <w:rsid w:val="00766602"/>
    <w:rsid w:val="00773A2F"/>
    <w:rsid w:val="00781CB7"/>
    <w:rsid w:val="007B43CB"/>
    <w:rsid w:val="007E11F4"/>
    <w:rsid w:val="007E4CF6"/>
    <w:rsid w:val="008575B3"/>
    <w:rsid w:val="00857ABC"/>
    <w:rsid w:val="00864709"/>
    <w:rsid w:val="008A28F4"/>
    <w:rsid w:val="008D3B04"/>
    <w:rsid w:val="008D5735"/>
    <w:rsid w:val="008E18CE"/>
    <w:rsid w:val="008E7D07"/>
    <w:rsid w:val="00912E55"/>
    <w:rsid w:val="00927C80"/>
    <w:rsid w:val="009A4B2C"/>
    <w:rsid w:val="009C1403"/>
    <w:rsid w:val="009C3948"/>
    <w:rsid w:val="00A75D12"/>
    <w:rsid w:val="00AD44D4"/>
    <w:rsid w:val="00AF2D8A"/>
    <w:rsid w:val="00B37BDA"/>
    <w:rsid w:val="00B67728"/>
    <w:rsid w:val="00B74180"/>
    <w:rsid w:val="00BD31B2"/>
    <w:rsid w:val="00C20BBB"/>
    <w:rsid w:val="00C87914"/>
    <w:rsid w:val="00CA1896"/>
    <w:rsid w:val="00CA5D2A"/>
    <w:rsid w:val="00CD3F37"/>
    <w:rsid w:val="00CE0749"/>
    <w:rsid w:val="00D05710"/>
    <w:rsid w:val="00D236F8"/>
    <w:rsid w:val="00D30F30"/>
    <w:rsid w:val="00D876AE"/>
    <w:rsid w:val="00D87AB4"/>
    <w:rsid w:val="00DC57F7"/>
    <w:rsid w:val="00E262F5"/>
    <w:rsid w:val="00E55449"/>
    <w:rsid w:val="00E574C5"/>
    <w:rsid w:val="00E7334C"/>
    <w:rsid w:val="00EA5DB9"/>
    <w:rsid w:val="00ED24B5"/>
    <w:rsid w:val="00F52900"/>
    <w:rsid w:val="00F61EA2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Ulrike Lemke</cp:lastModifiedBy>
  <cp:revision>2</cp:revision>
  <cp:lastPrinted>2021-09-28T07:17:00Z</cp:lastPrinted>
  <dcterms:created xsi:type="dcterms:W3CDTF">2023-03-02T13:31:00Z</dcterms:created>
  <dcterms:modified xsi:type="dcterms:W3CDTF">2023-03-02T13:31:00Z</dcterms:modified>
</cp:coreProperties>
</file>