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52F0C" w14:textId="77777777" w:rsidR="00065939" w:rsidRPr="005B3CB5" w:rsidRDefault="00065939" w:rsidP="004948A4">
      <w:pPr>
        <w:tabs>
          <w:tab w:val="right" w:pos="5245"/>
        </w:tabs>
        <w:contextualSpacing/>
        <w:rPr>
          <w:rFonts w:ascii="Futura Std Book" w:hAnsi="Futura Std Book"/>
          <w:sz w:val="24"/>
        </w:rPr>
      </w:pPr>
    </w:p>
    <w:p w14:paraId="100AACC3" w14:textId="77777777" w:rsidR="00E262F5" w:rsidRDefault="00E262F5" w:rsidP="004948A4">
      <w:pPr>
        <w:tabs>
          <w:tab w:val="right" w:pos="5245"/>
        </w:tabs>
        <w:contextualSpacing/>
        <w:rPr>
          <w:rFonts w:ascii="Futura Std Book" w:hAnsi="Futura Std Book"/>
          <w:sz w:val="20"/>
        </w:rPr>
      </w:pPr>
    </w:p>
    <w:p w14:paraId="049280AC" w14:textId="77777777" w:rsidR="00E262F5" w:rsidRDefault="00E262F5" w:rsidP="004948A4">
      <w:pPr>
        <w:tabs>
          <w:tab w:val="right" w:pos="5245"/>
        </w:tabs>
        <w:contextualSpacing/>
        <w:rPr>
          <w:rFonts w:ascii="Futura Std Book" w:hAnsi="Futura Std Book"/>
          <w:sz w:val="20"/>
        </w:rPr>
      </w:pPr>
    </w:p>
    <w:p w14:paraId="035EF312" w14:textId="1BA70CA2" w:rsidR="00E262F5" w:rsidRPr="009B4AC7" w:rsidRDefault="00AF0FDF" w:rsidP="00AF0FDF">
      <w:pPr>
        <w:tabs>
          <w:tab w:val="right" w:pos="0"/>
          <w:tab w:val="right" w:pos="5245"/>
          <w:tab w:val="left" w:pos="6379"/>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t xml:space="preserve">  </w:t>
      </w:r>
      <w:r>
        <w:rPr>
          <w:rFonts w:ascii="Futura Std Book" w:hAnsi="Futura Std Book" w:cs="Arial"/>
          <w:b w:val="0"/>
          <w:sz w:val="20"/>
        </w:rPr>
        <w:tab/>
      </w:r>
      <w:proofErr w:type="spellStart"/>
      <w:r w:rsidR="00E262F5">
        <w:rPr>
          <w:rFonts w:ascii="Futura Std Book" w:hAnsi="Futura Std Book" w:cs="Arial"/>
          <w:b w:val="0"/>
          <w:sz w:val="20"/>
        </w:rPr>
        <w:t>Duermentingen</w:t>
      </w:r>
      <w:proofErr w:type="spellEnd"/>
      <w:r w:rsidR="00E262F5">
        <w:rPr>
          <w:rFonts w:ascii="Futura Std Book" w:hAnsi="Futura Std Book" w:cs="Arial"/>
          <w:b w:val="0"/>
          <w:sz w:val="20"/>
        </w:rPr>
        <w:t xml:space="preserve">, </w:t>
      </w:r>
      <w:r>
        <w:rPr>
          <w:rFonts w:ascii="Futura Std Book" w:hAnsi="Futura Std Book" w:cs="Arial"/>
          <w:b w:val="0"/>
          <w:sz w:val="20"/>
        </w:rPr>
        <w:t>August</w:t>
      </w:r>
      <w:r w:rsidR="00E262F5">
        <w:rPr>
          <w:rFonts w:ascii="Futura Std Book" w:hAnsi="Futura Std Book" w:cs="Arial"/>
          <w:b w:val="0"/>
          <w:sz w:val="20"/>
        </w:rPr>
        <w:t xml:space="preserve"> 2023</w:t>
      </w:r>
    </w:p>
    <w:p w14:paraId="6C9FAFEF"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14:paraId="452D5F15" w14:textId="77777777"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14:paraId="78A57AD2" w14:textId="77777777" w:rsidR="007304F4" w:rsidRPr="00E97542" w:rsidRDefault="004229BD" w:rsidP="004229BD">
      <w:pPr>
        <w:jc w:val="center"/>
        <w:rPr>
          <w:rFonts w:ascii="Futura Std Medium" w:hAnsi="Futura Std Medium"/>
          <w:color w:val="1F497D" w:themeColor="text2"/>
          <w:sz w:val="28"/>
          <w:szCs w:val="28"/>
          <w:lang w:val="en-US"/>
        </w:rPr>
      </w:pPr>
      <w:r w:rsidRPr="00E97542">
        <w:rPr>
          <w:rFonts w:ascii="Futura Std Medium" w:hAnsi="Futura Std Medium"/>
          <w:color w:val="1F497D" w:themeColor="text2"/>
          <w:sz w:val="40"/>
          <w:szCs w:val="28"/>
          <w:lang w:val="en-US"/>
        </w:rPr>
        <w:t>Wireless interface for industrial networks</w:t>
      </w:r>
      <w:bookmarkStart w:id="0" w:name="_GoBack"/>
      <w:bookmarkEnd w:id="0"/>
    </w:p>
    <w:p w14:paraId="7F65D474" w14:textId="77777777" w:rsidR="00ED24B5" w:rsidRPr="00E97542" w:rsidRDefault="004229BD" w:rsidP="004229BD">
      <w:pPr>
        <w:tabs>
          <w:tab w:val="right" w:pos="5245"/>
        </w:tabs>
        <w:spacing w:line="288" w:lineRule="auto"/>
        <w:jc w:val="center"/>
        <w:outlineLvl w:val="0"/>
        <w:rPr>
          <w:rFonts w:ascii="Futura Std Medium" w:hAnsi="Futura Std Medium" w:cs="Arial"/>
          <w:b w:val="0"/>
          <w:bCs/>
          <w:sz w:val="22"/>
          <w:lang w:val="en-US"/>
        </w:rPr>
      </w:pPr>
      <w:r w:rsidRPr="00E97542">
        <w:rPr>
          <w:rFonts w:ascii="Futura Std Medium" w:hAnsi="Futura Std Medium"/>
          <w:sz w:val="24"/>
          <w:szCs w:val="22"/>
          <w:lang w:val="en-US"/>
        </w:rPr>
        <w:t xml:space="preserve">SCHLEGEL offers </w:t>
      </w:r>
      <w:proofErr w:type="gramStart"/>
      <w:r w:rsidRPr="00E97542">
        <w:rPr>
          <w:rFonts w:ascii="Futura Std Medium" w:hAnsi="Futura Std Medium"/>
          <w:sz w:val="24"/>
          <w:szCs w:val="22"/>
          <w:lang w:val="en-US"/>
        </w:rPr>
        <w:t>2</w:t>
      </w:r>
      <w:proofErr w:type="gramEnd"/>
      <w:r w:rsidRPr="00E97542">
        <w:rPr>
          <w:rFonts w:ascii="Futura Std Medium" w:hAnsi="Futura Std Medium"/>
          <w:sz w:val="24"/>
          <w:szCs w:val="22"/>
          <w:lang w:val="en-US"/>
        </w:rPr>
        <w:t xml:space="preserve"> interfaces for industrial networks that work with wireless communication</w:t>
      </w:r>
    </w:p>
    <w:p w14:paraId="00946440" w14:textId="77777777" w:rsidR="004229BD" w:rsidRPr="00E97542" w:rsidRDefault="004229BD" w:rsidP="004229BD">
      <w:pPr>
        <w:tabs>
          <w:tab w:val="left" w:pos="0"/>
          <w:tab w:val="left" w:pos="10490"/>
          <w:tab w:val="left" w:pos="10773"/>
          <w:tab w:val="left" w:pos="10915"/>
        </w:tabs>
        <w:spacing w:line="288" w:lineRule="auto"/>
        <w:ind w:right="1134"/>
        <w:outlineLvl w:val="0"/>
        <w:rPr>
          <w:rFonts w:ascii="Futura Std Medium" w:hAnsi="Futura Std Medium" w:cs="Arial"/>
          <w:sz w:val="20"/>
          <w:lang w:val="en-US"/>
        </w:rPr>
      </w:pPr>
    </w:p>
    <w:p w14:paraId="57D69356" w14:textId="72C584C2" w:rsidR="004229BD" w:rsidRPr="00E97542" w:rsidRDefault="004229BD" w:rsidP="004229BD">
      <w:pPr>
        <w:rPr>
          <w:rFonts w:ascii="Futura Std Medium" w:hAnsi="Futura Std Medium"/>
          <w:b w:val="0"/>
          <w:sz w:val="20"/>
          <w:lang w:val="en-US"/>
        </w:rPr>
      </w:pPr>
      <w:r w:rsidRPr="00E97542">
        <w:rPr>
          <w:rFonts w:ascii="Futura Std Medium" w:hAnsi="Futura Std Medium"/>
          <w:b w:val="0"/>
          <w:sz w:val="20"/>
          <w:lang w:val="en-US"/>
        </w:rPr>
        <w:t>Wireless applications are becoming more and more common in the industrial sector. However, the corresponding interfaces or access points are often not available. In order to solve this issue, we introduce our WLAN interface and Wi-Fi antenna as panel mount jacks.</w:t>
      </w:r>
    </w:p>
    <w:p w14:paraId="5DDF2AE6" w14:textId="77777777" w:rsidR="004229BD" w:rsidRPr="00E97542" w:rsidRDefault="004229BD" w:rsidP="004229BD">
      <w:pPr>
        <w:rPr>
          <w:rFonts w:ascii="Futura Std Medium" w:hAnsi="Futura Std Medium"/>
          <w:b w:val="0"/>
          <w:sz w:val="20"/>
          <w:lang w:val="en-US"/>
        </w:rPr>
      </w:pPr>
    </w:p>
    <w:p w14:paraId="557DAAFF" w14:textId="617B3B26" w:rsidR="00A947E6" w:rsidRPr="00E97542" w:rsidRDefault="004229BD" w:rsidP="004229BD">
      <w:pPr>
        <w:rPr>
          <w:rFonts w:ascii="Futura Std Medium" w:hAnsi="Futura Std Medium"/>
          <w:b w:val="0"/>
          <w:sz w:val="20"/>
          <w:lang w:val="en-US"/>
        </w:rPr>
      </w:pPr>
      <w:r w:rsidRPr="00E97542">
        <w:rPr>
          <w:rFonts w:ascii="Futura Std Medium" w:hAnsi="Futura Std Medium"/>
          <w:b w:val="0"/>
          <w:sz w:val="20"/>
          <w:lang w:val="en-US"/>
        </w:rPr>
        <w:t>For systems that do not have an implemented WLAN (wireless local area network), you can use the adapter RRJ_WLU_02 from our product range. This adapter can be c</w:t>
      </w:r>
      <w:r w:rsidR="00224AD6">
        <w:rPr>
          <w:rFonts w:ascii="Futura Std Medium" w:hAnsi="Futura Std Medium"/>
          <w:b w:val="0"/>
          <w:sz w:val="20"/>
          <w:lang w:val="en-US"/>
        </w:rPr>
        <w:t>onnected to the system via the 150c</w:t>
      </w:r>
      <w:r w:rsidRPr="00E97542">
        <w:rPr>
          <w:rFonts w:ascii="Futura Std Medium" w:hAnsi="Futura Std Medium"/>
          <w:b w:val="0"/>
          <w:sz w:val="20"/>
          <w:lang w:val="en-US"/>
        </w:rPr>
        <w:t xml:space="preserve">m USB </w:t>
      </w:r>
      <w:proofErr w:type="gramStart"/>
      <w:r w:rsidRPr="00E97542">
        <w:rPr>
          <w:rFonts w:ascii="Futura Std Medium" w:hAnsi="Futura Std Medium"/>
          <w:b w:val="0"/>
          <w:sz w:val="20"/>
          <w:lang w:val="en-US"/>
        </w:rPr>
        <w:t>A</w:t>
      </w:r>
      <w:proofErr w:type="gramEnd"/>
      <w:r w:rsidRPr="00E97542">
        <w:rPr>
          <w:rFonts w:ascii="Futura Std Medium" w:hAnsi="Futura Std Medium"/>
          <w:b w:val="0"/>
          <w:sz w:val="20"/>
          <w:lang w:val="en-US"/>
        </w:rPr>
        <w:t xml:space="preserve"> 2.0 cable. Supported systems are Windows XP, Vista, 7, 8, 8.1, 10, 11, Mac OS X or Linux</w:t>
      </w:r>
      <w:r w:rsidRPr="00E97542">
        <w:rPr>
          <w:rFonts w:ascii="Futura Std Medium" w:hAnsi="Futura Std Medium"/>
          <w:b w:val="0"/>
          <w:color w:val="FF0000"/>
          <w:sz w:val="20"/>
          <w:lang w:val="en-US"/>
        </w:rPr>
        <w:t>-</w:t>
      </w:r>
      <w:r w:rsidRPr="00E97542">
        <w:rPr>
          <w:rFonts w:ascii="Futura Std Medium" w:hAnsi="Futura Std Medium"/>
          <w:b w:val="0"/>
          <w:sz w:val="20"/>
          <w:lang w:val="en-US"/>
        </w:rPr>
        <w:t xml:space="preserve">operating systems. </w:t>
      </w:r>
    </w:p>
    <w:p w14:paraId="5115D2A0" w14:textId="77777777" w:rsidR="00A947E6" w:rsidRPr="00E97542" w:rsidRDefault="00A947E6" w:rsidP="004229BD">
      <w:pPr>
        <w:rPr>
          <w:rFonts w:ascii="Futura Std Medium" w:hAnsi="Futura Std Medium"/>
          <w:b w:val="0"/>
          <w:sz w:val="20"/>
          <w:lang w:val="en-US"/>
        </w:rPr>
      </w:pPr>
    </w:p>
    <w:p w14:paraId="4D3E23BC" w14:textId="77777777" w:rsidR="00A947E6" w:rsidRPr="00E97542" w:rsidRDefault="004229BD" w:rsidP="004229BD">
      <w:pPr>
        <w:rPr>
          <w:rFonts w:ascii="Futura Std Medium" w:hAnsi="Futura Std Medium"/>
          <w:b w:val="0"/>
          <w:sz w:val="20"/>
          <w:lang w:val="en-US"/>
        </w:rPr>
      </w:pPr>
      <w:r w:rsidRPr="00E97542">
        <w:rPr>
          <w:rFonts w:ascii="Futura Std Medium" w:hAnsi="Futura Std Medium"/>
          <w:b w:val="0"/>
          <w:sz w:val="20"/>
          <w:lang w:val="en-US"/>
        </w:rPr>
        <w:t xml:space="preserve">The WLAN interface </w:t>
      </w:r>
      <w:proofErr w:type="gramStart"/>
      <w:r w:rsidRPr="00E97542">
        <w:rPr>
          <w:rFonts w:ascii="Futura Std Medium" w:hAnsi="Futura Std Medium"/>
          <w:b w:val="0"/>
          <w:sz w:val="20"/>
          <w:lang w:val="en-US"/>
        </w:rPr>
        <w:t>is based</w:t>
      </w:r>
      <w:proofErr w:type="gramEnd"/>
      <w:r w:rsidRPr="00E97542">
        <w:rPr>
          <w:rFonts w:ascii="Futura Std Medium" w:hAnsi="Futura Std Medium"/>
          <w:b w:val="0"/>
          <w:sz w:val="20"/>
          <w:lang w:val="en-US"/>
        </w:rPr>
        <w:t xml:space="preserve"> on the specifications IEEE 802.11b, IEEE 802.11g and IEEE 802.11n. This enables transmission rates of up to 150 </w:t>
      </w:r>
      <w:proofErr w:type="spellStart"/>
      <w:r w:rsidRPr="00E97542">
        <w:rPr>
          <w:rFonts w:ascii="Futura Std Medium" w:hAnsi="Futura Std Medium"/>
          <w:b w:val="0"/>
          <w:sz w:val="20"/>
          <w:lang w:val="en-US"/>
        </w:rPr>
        <w:t>MBit</w:t>
      </w:r>
      <w:proofErr w:type="spellEnd"/>
      <w:r w:rsidRPr="00E97542">
        <w:rPr>
          <w:rFonts w:ascii="Futura Std Medium" w:hAnsi="Futura Std Medium"/>
          <w:b w:val="0"/>
          <w:sz w:val="20"/>
          <w:lang w:val="en-US"/>
        </w:rPr>
        <w:t>/s at a distance of up to 10m at a frequency of 2.4 GHz.</w:t>
      </w:r>
    </w:p>
    <w:p w14:paraId="63EDB471" w14:textId="77777777" w:rsidR="00A947E6" w:rsidRPr="00E97542" w:rsidRDefault="00A947E6" w:rsidP="004229BD">
      <w:pPr>
        <w:rPr>
          <w:rFonts w:ascii="Futura Std Medium" w:hAnsi="Futura Std Medium"/>
          <w:b w:val="0"/>
          <w:sz w:val="20"/>
          <w:lang w:val="en-US"/>
        </w:rPr>
      </w:pPr>
    </w:p>
    <w:p w14:paraId="31304864" w14:textId="77777777" w:rsidR="004229BD" w:rsidRPr="00E97542" w:rsidRDefault="004229BD" w:rsidP="004229BD">
      <w:pPr>
        <w:rPr>
          <w:rFonts w:ascii="Futura Std Medium" w:hAnsi="Futura Std Medium"/>
          <w:b w:val="0"/>
          <w:sz w:val="20"/>
          <w:lang w:val="en-US"/>
        </w:rPr>
      </w:pPr>
      <w:r w:rsidRPr="00E97542">
        <w:rPr>
          <w:rFonts w:ascii="Futura Std Medium" w:hAnsi="Futura Std Medium"/>
          <w:b w:val="0"/>
          <w:color w:val="000000" w:themeColor="text1"/>
          <w:sz w:val="20"/>
          <w:lang w:val="en-US"/>
        </w:rPr>
        <w:t xml:space="preserve">The following encryption protocols </w:t>
      </w:r>
      <w:proofErr w:type="gramStart"/>
      <w:r w:rsidRPr="00E97542">
        <w:rPr>
          <w:rFonts w:ascii="Futura Std Medium" w:hAnsi="Futura Std Medium"/>
          <w:b w:val="0"/>
          <w:color w:val="000000" w:themeColor="text1"/>
          <w:sz w:val="20"/>
          <w:lang w:val="en-US"/>
        </w:rPr>
        <w:t>are supported</w:t>
      </w:r>
      <w:proofErr w:type="gramEnd"/>
      <w:r w:rsidRPr="00E97542">
        <w:rPr>
          <w:rFonts w:ascii="Futura Std Medium" w:hAnsi="Futura Std Medium"/>
          <w:b w:val="0"/>
          <w:color w:val="000000" w:themeColor="text1"/>
          <w:sz w:val="20"/>
          <w:lang w:val="en-US"/>
        </w:rPr>
        <w:t xml:space="preserve">: 64/128 WEP, WPA/WPA2, WPA-PSK/WPA2-PSK. </w:t>
      </w:r>
      <w:r w:rsidRPr="00E97542">
        <w:rPr>
          <w:rFonts w:ascii="Futura Std Medium" w:hAnsi="Futura Std Medium"/>
          <w:b w:val="0"/>
          <w:sz w:val="20"/>
          <w:lang w:val="en-US"/>
        </w:rPr>
        <w:t xml:space="preserve">The compact WLAN adapter has a mounting depth of 41 mm and </w:t>
      </w:r>
      <w:proofErr w:type="gramStart"/>
      <w:r w:rsidRPr="00E97542">
        <w:rPr>
          <w:rFonts w:ascii="Futura Std Medium" w:hAnsi="Futura Std Medium"/>
          <w:b w:val="0"/>
          <w:sz w:val="20"/>
          <w:lang w:val="en-US"/>
        </w:rPr>
        <w:t>can be operated</w:t>
      </w:r>
      <w:proofErr w:type="gramEnd"/>
      <w:r w:rsidRPr="00E97542">
        <w:rPr>
          <w:rFonts w:ascii="Futura Std Medium" w:hAnsi="Futura Std Medium"/>
          <w:b w:val="0"/>
          <w:sz w:val="20"/>
          <w:lang w:val="en-US"/>
        </w:rPr>
        <w:t xml:space="preserve"> within a temperature range of 0 °C to +40 °C.</w:t>
      </w:r>
    </w:p>
    <w:p w14:paraId="2455E90A" w14:textId="77777777" w:rsidR="004229BD" w:rsidRPr="00E97542" w:rsidRDefault="004229BD" w:rsidP="004229BD">
      <w:pPr>
        <w:rPr>
          <w:rFonts w:ascii="Futura Std Medium" w:hAnsi="Futura Std Medium"/>
          <w:b w:val="0"/>
          <w:sz w:val="20"/>
          <w:lang w:val="en-US"/>
        </w:rPr>
      </w:pPr>
    </w:p>
    <w:p w14:paraId="0ED9EDC4" w14:textId="77777777" w:rsidR="004229BD" w:rsidRPr="00E97542" w:rsidRDefault="004229BD" w:rsidP="004229BD">
      <w:pPr>
        <w:rPr>
          <w:rFonts w:ascii="Futura Std Medium" w:hAnsi="Futura Std Medium"/>
          <w:b w:val="0"/>
          <w:sz w:val="20"/>
          <w:lang w:val="en-US"/>
        </w:rPr>
      </w:pPr>
      <w:r w:rsidRPr="00E97542">
        <w:rPr>
          <w:rFonts w:ascii="Futura Std Medium" w:hAnsi="Futura Std Medium"/>
          <w:b w:val="0"/>
          <w:sz w:val="20"/>
          <w:lang w:val="en-US"/>
        </w:rPr>
        <w:t xml:space="preserve">For systems with WLAN interface that do not have external access, the Wi-Fi antenna RRJ_WLA_01 </w:t>
      </w:r>
      <w:proofErr w:type="gramStart"/>
      <w:r w:rsidRPr="00E97542">
        <w:rPr>
          <w:rFonts w:ascii="Futura Std Medium" w:hAnsi="Futura Std Medium"/>
          <w:b w:val="0"/>
          <w:sz w:val="20"/>
          <w:lang w:val="en-US"/>
        </w:rPr>
        <w:t>can be used</w:t>
      </w:r>
      <w:proofErr w:type="gramEnd"/>
      <w:r w:rsidRPr="00E97542">
        <w:rPr>
          <w:rFonts w:ascii="Futura Std Medium" w:hAnsi="Futura Std Medium"/>
          <w:b w:val="0"/>
          <w:sz w:val="20"/>
          <w:lang w:val="en-US"/>
        </w:rPr>
        <w:t xml:space="preserve"> at a frequency range of 2.4 GHz and 5 GHz. The antenna, like all Wi-Fi products, conforms to IEEE 802.11 (a/b/g/n/ac) and acc. to IEC 60169-15 it </w:t>
      </w:r>
      <w:proofErr w:type="gramStart"/>
      <w:r w:rsidRPr="00E97542">
        <w:rPr>
          <w:rFonts w:ascii="Futura Std Medium" w:hAnsi="Futura Std Medium"/>
          <w:b w:val="0"/>
          <w:sz w:val="20"/>
          <w:lang w:val="en-US"/>
        </w:rPr>
        <w:t>can be connected</w:t>
      </w:r>
      <w:proofErr w:type="gramEnd"/>
      <w:r w:rsidRPr="00E97542">
        <w:rPr>
          <w:rFonts w:ascii="Futura Std Medium" w:hAnsi="Futura Std Medium"/>
          <w:b w:val="0"/>
          <w:sz w:val="20"/>
          <w:lang w:val="en-US"/>
        </w:rPr>
        <w:t xml:space="preserve"> via a SMA end launch jack. The panel mount jack has a mounting depth of 27 mm only and </w:t>
      </w:r>
      <w:proofErr w:type="gramStart"/>
      <w:r w:rsidRPr="00E97542">
        <w:rPr>
          <w:rFonts w:ascii="Futura Std Medium" w:hAnsi="Futura Std Medium"/>
          <w:b w:val="0"/>
          <w:sz w:val="20"/>
          <w:lang w:val="en-US"/>
        </w:rPr>
        <w:t>can be operated</w:t>
      </w:r>
      <w:proofErr w:type="gramEnd"/>
      <w:r w:rsidRPr="00E97542">
        <w:rPr>
          <w:rFonts w:ascii="Futura Std Medium" w:hAnsi="Futura Std Medium"/>
          <w:b w:val="0"/>
          <w:sz w:val="20"/>
          <w:lang w:val="en-US"/>
        </w:rPr>
        <w:t xml:space="preserve"> within a temperature range of -40 °C to +105 °C.</w:t>
      </w:r>
    </w:p>
    <w:p w14:paraId="59833678" w14:textId="77777777" w:rsidR="004229BD" w:rsidRPr="00E97542" w:rsidRDefault="004229BD" w:rsidP="004229BD">
      <w:pPr>
        <w:rPr>
          <w:rFonts w:ascii="Futura Std Medium" w:hAnsi="Futura Std Medium"/>
          <w:b w:val="0"/>
          <w:sz w:val="20"/>
          <w:lang w:val="en-US"/>
        </w:rPr>
      </w:pPr>
    </w:p>
    <w:p w14:paraId="19CD7143" w14:textId="1D281BB8" w:rsidR="00091A03" w:rsidRPr="00E97542" w:rsidRDefault="004229BD" w:rsidP="004229BD">
      <w:pPr>
        <w:tabs>
          <w:tab w:val="right" w:pos="5245"/>
        </w:tabs>
        <w:spacing w:line="288" w:lineRule="auto"/>
        <w:outlineLvl w:val="0"/>
        <w:rPr>
          <w:rFonts w:ascii="Futura Std Medium" w:hAnsi="Futura Std Medium" w:cs="Arial"/>
          <w:bCs/>
          <w:sz w:val="20"/>
          <w:u w:val="single"/>
          <w:lang w:val="en-US"/>
        </w:rPr>
      </w:pPr>
      <w:r w:rsidRPr="00E97542">
        <w:rPr>
          <w:rFonts w:ascii="Futura Std Medium" w:hAnsi="Futura Std Medium"/>
          <w:b w:val="0"/>
          <w:sz w:val="20"/>
          <w:lang w:val="en-US"/>
        </w:rPr>
        <w:t xml:space="preserve">Both panel mount jacks are IP65 and are designed for a panel </w:t>
      </w:r>
      <w:proofErr w:type="gramStart"/>
      <w:r w:rsidRPr="00E97542">
        <w:rPr>
          <w:rFonts w:ascii="Futura Std Medium" w:hAnsi="Futura Std Medium"/>
          <w:b w:val="0"/>
          <w:sz w:val="20"/>
          <w:lang w:val="en-US"/>
        </w:rPr>
        <w:t>cut-out</w:t>
      </w:r>
      <w:proofErr w:type="gramEnd"/>
      <w:r w:rsidRPr="00E97542">
        <w:rPr>
          <w:rFonts w:ascii="Futura Std Medium" w:hAnsi="Futura Std Medium"/>
          <w:b w:val="0"/>
          <w:sz w:val="20"/>
          <w:lang w:val="en-US"/>
        </w:rPr>
        <w:t xml:space="preserve"> of Ø 22.3 mm and they fit the RONTRON-R-JUWEL range with its several design awards.</w:t>
      </w:r>
    </w:p>
    <w:p w14:paraId="797EDEBE" w14:textId="77777777" w:rsidR="00091A03" w:rsidRPr="00E97542" w:rsidRDefault="00091A03" w:rsidP="004948A4">
      <w:pPr>
        <w:tabs>
          <w:tab w:val="right" w:pos="5245"/>
        </w:tabs>
        <w:spacing w:line="288" w:lineRule="auto"/>
        <w:outlineLvl w:val="0"/>
        <w:rPr>
          <w:rFonts w:ascii="Futura Std Book" w:hAnsi="Futura Std Book" w:cs="Arial"/>
          <w:bCs/>
          <w:sz w:val="20"/>
          <w:u w:val="single"/>
          <w:lang w:val="en-US"/>
        </w:rPr>
      </w:pPr>
    </w:p>
    <w:p w14:paraId="13342333"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proofErr w:type="spellStart"/>
      <w:r>
        <w:rPr>
          <w:rFonts w:ascii="Futura Std Book" w:hAnsi="Futura Std Book" w:cs="Arial"/>
          <w:bCs/>
          <w:sz w:val="20"/>
          <w:u w:val="single"/>
        </w:rPr>
        <w:t>Photos</w:t>
      </w:r>
      <w:proofErr w:type="spellEnd"/>
    </w:p>
    <w:p w14:paraId="52371EE3" w14:textId="77777777" w:rsidR="00773A2F" w:rsidRDefault="007304F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lang w:eastAsia="de-DE"/>
        </w:rPr>
        <mc:AlternateContent>
          <mc:Choice Requires="wps">
            <w:drawing>
              <wp:anchor distT="45720" distB="45720" distL="114300" distR="114300" simplePos="0" relativeHeight="251662336" behindDoc="1" locked="0" layoutInCell="1" allowOverlap="1" wp14:anchorId="402C748C" wp14:editId="047FF4CE">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844EABA" w14:textId="77777777" w:rsidR="004942B5" w:rsidRPr="00E97542" w:rsidRDefault="00773A2F" w:rsidP="00773A2F">
                            <w:pPr>
                              <w:tabs>
                                <w:tab w:val="right" w:pos="5245"/>
                              </w:tabs>
                              <w:spacing w:line="288" w:lineRule="auto"/>
                              <w:outlineLvl w:val="0"/>
                              <w:rPr>
                                <w:rFonts w:ascii="Futura Std Book" w:hAnsi="Futura Std Book"/>
                                <w:b w:val="0"/>
                                <w:sz w:val="20"/>
                                <w:szCs w:val="22"/>
                                <w:u w:val="single"/>
                                <w:lang w:val="en-US"/>
                              </w:rPr>
                            </w:pPr>
                            <w:r w:rsidRPr="00E97542">
                              <w:rPr>
                                <w:rFonts w:ascii="Futura Std Book" w:hAnsi="Futura Std Book"/>
                                <w:b w:val="0"/>
                                <w:sz w:val="20"/>
                                <w:szCs w:val="22"/>
                                <w:u w:val="single"/>
                                <w:lang w:val="en-US"/>
                              </w:rPr>
                              <w:t xml:space="preserve">Caption: </w:t>
                            </w:r>
                          </w:p>
                          <w:p w14:paraId="4DB66929" w14:textId="4914B1D2" w:rsidR="00D96224" w:rsidRPr="00E97542" w:rsidRDefault="004942B5" w:rsidP="004942B5">
                            <w:pPr>
                              <w:tabs>
                                <w:tab w:val="right" w:pos="5245"/>
                              </w:tabs>
                              <w:spacing w:line="288" w:lineRule="auto"/>
                              <w:outlineLvl w:val="0"/>
                              <w:rPr>
                                <w:rFonts w:ascii="Futura Std Book" w:hAnsi="Futura Std Book"/>
                                <w:b w:val="0"/>
                                <w:color w:val="000000" w:themeColor="text1"/>
                                <w:sz w:val="20"/>
                                <w:szCs w:val="22"/>
                                <w:lang w:val="en-US" w:eastAsia="en-US"/>
                              </w:rPr>
                            </w:pPr>
                            <w:r w:rsidRPr="00E97542">
                              <w:rPr>
                                <w:rFonts w:ascii="Futura Std Book" w:hAnsi="Futura Std Book"/>
                                <w:b w:val="0"/>
                                <w:color w:val="000000" w:themeColor="text1"/>
                                <w:sz w:val="20"/>
                                <w:szCs w:val="22"/>
                                <w:lang w:val="en-US"/>
                              </w:rPr>
                              <w:t xml:space="preserve">SCHLEGEL offers a WLAN interface and Wi-Fi antenna as panel mount jacks. </w:t>
                            </w:r>
                          </w:p>
                          <w:p w14:paraId="26EDA17C" w14:textId="6FC40310" w:rsidR="001E5F24" w:rsidRPr="00D96224" w:rsidRDefault="004942B5" w:rsidP="004942B5">
                            <w:pPr>
                              <w:tabs>
                                <w:tab w:val="right" w:pos="5245"/>
                              </w:tabs>
                              <w:spacing w:line="288" w:lineRule="auto"/>
                              <w:outlineLvl w:val="0"/>
                              <w:rPr>
                                <w:rFonts w:ascii="Futura Std Book" w:hAnsi="Futura Std Book"/>
                                <w:b w:val="0"/>
                                <w:color w:val="000000" w:themeColor="text1"/>
                              </w:rPr>
                            </w:pPr>
                            <w:proofErr w:type="spellStart"/>
                            <w:r>
                              <w:rPr>
                                <w:rFonts w:ascii="Futura Std Book" w:hAnsi="Futura Std Book"/>
                                <w:b w:val="0"/>
                                <w:color w:val="000000" w:themeColor="text1"/>
                                <w:sz w:val="20"/>
                                <w:szCs w:val="22"/>
                              </w:rPr>
                              <w:t>Photo</w:t>
                            </w:r>
                            <w:proofErr w:type="spellEnd"/>
                            <w:r>
                              <w:rPr>
                                <w:rFonts w:ascii="Futura Std Book" w:hAnsi="Futura Std Book"/>
                                <w:b w:val="0"/>
                                <w:color w:val="000000" w:themeColor="text1"/>
                                <w:sz w:val="20"/>
                                <w:szCs w:val="22"/>
                              </w:rPr>
                              <w:t>: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02C748C"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14:paraId="1844EABA" w14:textId="77777777" w:rsidR="004942B5" w:rsidRPr="004942B5" w:rsidRDefault="00773A2F" w:rsidP="00773A2F">
                      <w:pPr>
                        <w:tabs>
                          <w:tab w:val="right" w:pos="5245"/>
                        </w:tabs>
                        <w:spacing w:line="288" w:lineRule="auto"/>
                        <w:outlineLvl w:val="0"/>
                        <w:rPr>
                          <w:rFonts w:ascii="Futura Std Book" w:hAnsi="Futura Std Book"/>
                          <w:b w:val="0"/>
                          <w:sz w:val="20"/>
                          <w:szCs w:val="22"/>
                          <w:u w:val="single"/>
                        </w:rPr>
                      </w:pPr>
                      <w:r>
                        <w:rPr>
                          <w:rFonts w:ascii="Futura Std Book" w:hAnsi="Futura Std Book"/>
                          <w:b w:val="0"/>
                          <w:sz w:val="20"/>
                          <w:szCs w:val="22"/>
                          <w:u w:val="single"/>
                        </w:rPr>
                        <w:t xml:space="preserve">Caption: </w:t>
                      </w:r>
                    </w:p>
                    <w:p w14:paraId="4DB66929" w14:textId="4914B1D2" w:rsidR="00D96224" w:rsidRDefault="004942B5" w:rsidP="004942B5">
                      <w:pPr>
                        <w:tabs>
                          <w:tab w:val="right" w:pos="5245"/>
                        </w:tabs>
                        <w:spacing w:line="288" w:lineRule="auto"/>
                        <w:outlineLvl w:val="0"/>
                        <w:rPr>
                          <w:rFonts w:ascii="Futura Std Book" w:hAnsi="Futura Std Book"/>
                          <w:b w:val="0"/>
                          <w:color w:val="000000" w:themeColor="text1"/>
                          <w:sz w:val="20"/>
                          <w:szCs w:val="22"/>
                          <w:lang w:eastAsia="en-US"/>
                        </w:rPr>
                      </w:pPr>
                      <w:r>
                        <w:rPr>
                          <w:rFonts w:ascii="Futura Std Book" w:hAnsi="Futura Std Book"/>
                          <w:b w:val="0"/>
                          <w:color w:val="000000" w:themeColor="text1"/>
                          <w:sz w:val="20"/>
                          <w:szCs w:val="22"/>
                        </w:rPr>
                        <w:t xml:space="preserve">SCHLEGEL offers a WLAN interface and Wi-Fi antenna as panel mount jacks.</w:t>
                      </w:r>
                      <w:r>
                        <w:rPr>
                          <w:rFonts w:ascii="Futura Std Book" w:hAnsi="Futura Std Book"/>
                          <w:b w:val="0"/>
                          <w:color w:val="000000" w:themeColor="text1"/>
                          <w:sz w:val="20"/>
                          <w:szCs w:val="22"/>
                        </w:rPr>
                        <w:t xml:space="preserve"> </w:t>
                      </w:r>
                    </w:p>
                    <w:p w14:paraId="26EDA17C" w14:textId="6FC40310" w:rsidR="001E5F24" w:rsidRPr="00D96224" w:rsidRDefault="004942B5" w:rsidP="004942B5">
                      <w:pPr>
                        <w:tabs>
                          <w:tab w:val="right" w:pos="5245"/>
                        </w:tabs>
                        <w:spacing w:line="288" w:lineRule="auto"/>
                        <w:outlineLvl w:val="0"/>
                        <w:rPr>
                          <w:rFonts w:ascii="Futura Std Book" w:hAnsi="Futura Std Book"/>
                          <w:b w:val="0"/>
                          <w:color w:val="000000" w:themeColor="text1"/>
                        </w:rPr>
                      </w:pPr>
                      <w:r>
                        <w:rPr>
                          <w:rFonts w:ascii="Futura Std Book" w:hAnsi="Futura Std Book"/>
                          <w:b w:val="0"/>
                          <w:color w:val="000000" w:themeColor="text1"/>
                          <w:sz w:val="20"/>
                          <w:szCs w:val="22"/>
                        </w:rPr>
                        <w:t xml:space="preserve">Photo: GEORG SCHLEGEL</w:t>
                      </w:r>
                    </w:p>
                  </w:txbxContent>
                </v:textbox>
                <w10:wrap type="tight"/>
              </v:shape>
            </w:pict>
          </mc:Fallback>
        </mc:AlternateContent>
      </w:r>
    </w:p>
    <w:p w14:paraId="27A8CF9F" w14:textId="77777777" w:rsidR="00773A2F" w:rsidRDefault="004942B5" w:rsidP="004948A4">
      <w:pPr>
        <w:tabs>
          <w:tab w:val="right" w:pos="5245"/>
        </w:tabs>
        <w:spacing w:line="288" w:lineRule="auto"/>
        <w:outlineLvl w:val="0"/>
        <w:rPr>
          <w:rFonts w:ascii="Futura Std Book" w:hAnsi="Futura Std Book" w:cs="Arial"/>
          <w:bCs/>
          <w:sz w:val="20"/>
          <w:u w:val="single"/>
        </w:rPr>
      </w:pPr>
      <w:r w:rsidRPr="004942B5">
        <w:rPr>
          <w:rFonts w:ascii="Futura Std Book" w:hAnsi="Futura Std Book" w:cs="Arial"/>
          <w:bCs/>
          <w:noProof/>
          <w:sz w:val="20"/>
          <w:u w:val="single"/>
          <w:lang w:eastAsia="de-DE"/>
        </w:rPr>
        <w:drawing>
          <wp:anchor distT="0" distB="0" distL="114300" distR="114300" simplePos="0" relativeHeight="251663360" behindDoc="1" locked="0" layoutInCell="1" allowOverlap="1" wp14:anchorId="3BDF436D" wp14:editId="7F2A7619">
            <wp:simplePos x="0" y="0"/>
            <wp:positionH relativeFrom="margin">
              <wp:align>left</wp:align>
            </wp:positionH>
            <wp:positionV relativeFrom="paragraph">
              <wp:posOffset>27940</wp:posOffset>
            </wp:positionV>
            <wp:extent cx="1166495" cy="856615"/>
            <wp:effectExtent l="0" t="0" r="0" b="635"/>
            <wp:wrapTight wrapText="bothSides">
              <wp:wrapPolygon edited="0">
                <wp:start x="0" y="0"/>
                <wp:lineTo x="0" y="21136"/>
                <wp:lineTo x="21165" y="21136"/>
                <wp:lineTo x="21165" y="0"/>
                <wp:lineTo x="0" y="0"/>
              </wp:wrapPolygon>
            </wp:wrapTight>
            <wp:docPr id="1" name="Grafik 1" descr="H:\PR\Pressearbeit\Pressemitteilungen ab 1998\Pressemeldungen 2023\23-Funksystem-Schnittstelle\wlan-ad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3\23-Funksystem-Schnittstelle\wlan-adapte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6495" cy="8566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231C27C"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19FEB99C" w14:textId="77777777" w:rsidR="00C87914" w:rsidRDefault="00C87914" w:rsidP="004948A4">
      <w:pPr>
        <w:tabs>
          <w:tab w:val="right" w:pos="5245"/>
        </w:tabs>
        <w:spacing w:line="288" w:lineRule="auto"/>
        <w:outlineLvl w:val="0"/>
        <w:rPr>
          <w:rFonts w:ascii="Futura Std Book" w:hAnsi="Futura Std Book" w:cs="Arial"/>
          <w:bCs/>
          <w:sz w:val="20"/>
          <w:u w:val="single"/>
        </w:rPr>
      </w:pPr>
    </w:p>
    <w:p w14:paraId="5C234FBD" w14:textId="77777777" w:rsidR="00C87914" w:rsidRDefault="00C87914" w:rsidP="004948A4">
      <w:pPr>
        <w:tabs>
          <w:tab w:val="right" w:pos="5245"/>
        </w:tabs>
        <w:spacing w:line="288" w:lineRule="auto"/>
        <w:outlineLvl w:val="0"/>
        <w:rPr>
          <w:rFonts w:ascii="Futura Std Book" w:hAnsi="Futura Std Book" w:cs="Arial"/>
          <w:bCs/>
          <w:sz w:val="20"/>
          <w:u w:val="single"/>
        </w:rPr>
      </w:pPr>
    </w:p>
    <w:p w14:paraId="51B6FD18" w14:textId="77777777" w:rsidR="00773A2F" w:rsidRDefault="00773A2F" w:rsidP="004948A4">
      <w:pPr>
        <w:tabs>
          <w:tab w:val="right" w:pos="5245"/>
        </w:tabs>
        <w:spacing w:line="288" w:lineRule="auto"/>
        <w:outlineLvl w:val="0"/>
        <w:rPr>
          <w:rFonts w:ascii="Futura Std Book" w:hAnsi="Futura Std Book" w:cs="Arial"/>
          <w:bCs/>
          <w:sz w:val="20"/>
          <w:u w:val="single"/>
        </w:rPr>
      </w:pPr>
    </w:p>
    <w:p w14:paraId="74187016"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6890EB2F" w14:textId="77777777" w:rsidR="004942B5" w:rsidRDefault="004942B5" w:rsidP="004948A4">
      <w:pPr>
        <w:tabs>
          <w:tab w:val="right" w:pos="5245"/>
        </w:tabs>
        <w:spacing w:line="288" w:lineRule="auto"/>
        <w:outlineLvl w:val="0"/>
        <w:rPr>
          <w:rFonts w:ascii="Futura Std Book" w:hAnsi="Futura Std Book" w:cs="Arial"/>
          <w:bCs/>
          <w:sz w:val="20"/>
          <w:u w:val="single"/>
        </w:rPr>
      </w:pPr>
    </w:p>
    <w:p w14:paraId="1A9B5932" w14:textId="77777777" w:rsidR="004942B5" w:rsidRDefault="004942B5" w:rsidP="004948A4">
      <w:pPr>
        <w:tabs>
          <w:tab w:val="right" w:pos="5245"/>
        </w:tabs>
        <w:spacing w:line="288" w:lineRule="auto"/>
        <w:outlineLvl w:val="0"/>
        <w:rPr>
          <w:rFonts w:ascii="Futura Std Book" w:hAnsi="Futura Std Book" w:cs="Arial"/>
          <w:bCs/>
          <w:sz w:val="20"/>
          <w:u w:val="single"/>
        </w:rPr>
      </w:pPr>
    </w:p>
    <w:p w14:paraId="54B994F3" w14:textId="77777777" w:rsidR="004942B5" w:rsidRDefault="004942B5" w:rsidP="004948A4">
      <w:pPr>
        <w:tabs>
          <w:tab w:val="right" w:pos="5245"/>
        </w:tabs>
        <w:spacing w:line="288" w:lineRule="auto"/>
        <w:outlineLvl w:val="0"/>
        <w:rPr>
          <w:rFonts w:ascii="Futura Std Book" w:hAnsi="Futura Std Book" w:cs="Arial"/>
          <w:bCs/>
          <w:sz w:val="20"/>
          <w:u w:val="single"/>
        </w:rPr>
      </w:pPr>
    </w:p>
    <w:p w14:paraId="6E941A8C" w14:textId="77777777" w:rsidR="004942B5" w:rsidRDefault="004942B5" w:rsidP="004948A4">
      <w:pPr>
        <w:tabs>
          <w:tab w:val="right" w:pos="5245"/>
        </w:tabs>
        <w:spacing w:line="288" w:lineRule="auto"/>
        <w:outlineLvl w:val="0"/>
        <w:rPr>
          <w:rFonts w:ascii="Futura Std Book" w:hAnsi="Futura Std Book" w:cs="Arial"/>
          <w:bCs/>
          <w:sz w:val="20"/>
          <w:u w:val="single"/>
        </w:rPr>
      </w:pPr>
    </w:p>
    <w:p w14:paraId="42CB58C2" w14:textId="77777777" w:rsidR="004942B5" w:rsidRDefault="004942B5" w:rsidP="004948A4">
      <w:pPr>
        <w:tabs>
          <w:tab w:val="right" w:pos="5245"/>
        </w:tabs>
        <w:spacing w:line="288" w:lineRule="auto"/>
        <w:outlineLvl w:val="0"/>
        <w:rPr>
          <w:rFonts w:ascii="Futura Std Book" w:hAnsi="Futura Std Book" w:cs="Arial"/>
          <w:bCs/>
          <w:sz w:val="20"/>
          <w:u w:val="single"/>
        </w:rPr>
      </w:pPr>
    </w:p>
    <w:p w14:paraId="0E18D389" w14:textId="77777777" w:rsidR="004942B5" w:rsidRDefault="004942B5" w:rsidP="004948A4">
      <w:pPr>
        <w:tabs>
          <w:tab w:val="right" w:pos="5245"/>
        </w:tabs>
        <w:spacing w:line="288" w:lineRule="auto"/>
        <w:outlineLvl w:val="0"/>
        <w:rPr>
          <w:rFonts w:ascii="Futura Std Book" w:hAnsi="Futura Std Book" w:cs="Arial"/>
          <w:bCs/>
          <w:sz w:val="20"/>
          <w:u w:val="single"/>
        </w:rPr>
      </w:pPr>
    </w:p>
    <w:p w14:paraId="6977E610"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proofErr w:type="spellStart"/>
      <w:r>
        <w:rPr>
          <w:rFonts w:ascii="Futura Std Book" w:hAnsi="Futura Std Book" w:cs="Arial"/>
          <w:bCs/>
          <w:sz w:val="20"/>
          <w:u w:val="single"/>
        </w:rPr>
        <w:lastRenderedPageBreak/>
        <w:t>Contact</w:t>
      </w:r>
      <w:proofErr w:type="spellEnd"/>
      <w:r>
        <w:rPr>
          <w:rFonts w:ascii="Futura Std Book" w:hAnsi="Futura Std Book" w:cs="Arial"/>
          <w:bCs/>
          <w:sz w:val="20"/>
          <w:u w:val="single"/>
        </w:rPr>
        <w:t xml:space="preserve"> </w:t>
      </w:r>
      <w:proofErr w:type="spellStart"/>
      <w:r>
        <w:rPr>
          <w:rFonts w:ascii="Futura Std Book" w:hAnsi="Futura Std Book" w:cs="Arial"/>
          <w:bCs/>
          <w:sz w:val="20"/>
          <w:u w:val="single"/>
        </w:rPr>
        <w:t>details</w:t>
      </w:r>
      <w:proofErr w:type="spellEnd"/>
      <w:r>
        <w:rPr>
          <w:rFonts w:ascii="Futura Std Book" w:hAnsi="Futura Std Book" w:cs="Arial"/>
          <w:bCs/>
          <w:sz w:val="20"/>
          <w:u w:val="single"/>
        </w:rPr>
        <w:t>:</w:t>
      </w:r>
    </w:p>
    <w:p w14:paraId="37C1F5F7"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2705CBC4"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2466D92C"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18A644F4"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14:paraId="3DB0018F"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24389847" w14:textId="77777777" w:rsidR="00E262F5" w:rsidRPr="00E97542" w:rsidRDefault="00E262F5" w:rsidP="004948A4">
      <w:pPr>
        <w:tabs>
          <w:tab w:val="right" w:pos="5245"/>
        </w:tabs>
        <w:spacing w:line="288" w:lineRule="auto"/>
        <w:rPr>
          <w:rFonts w:ascii="Futura Std Book" w:hAnsi="Futura Std Book" w:cs="Arial"/>
          <w:b w:val="0"/>
          <w:sz w:val="20"/>
          <w:lang w:val="en-US"/>
        </w:rPr>
      </w:pPr>
      <w:r w:rsidRPr="00E97542">
        <w:rPr>
          <w:rFonts w:ascii="Futura Std Book" w:hAnsi="Futura Std Book" w:cs="Arial"/>
          <w:b w:val="0"/>
          <w:sz w:val="20"/>
          <w:lang w:val="en-US"/>
        </w:rPr>
        <w:t>Fax +49 (7371) 502 49</w:t>
      </w:r>
    </w:p>
    <w:p w14:paraId="2A36A0A7" w14:textId="77777777" w:rsidR="00E262F5" w:rsidRPr="00E97542" w:rsidRDefault="00E262F5" w:rsidP="004948A4">
      <w:pPr>
        <w:tabs>
          <w:tab w:val="right" w:pos="5245"/>
        </w:tabs>
        <w:spacing w:line="288" w:lineRule="auto"/>
        <w:rPr>
          <w:rFonts w:ascii="Futura Std Book" w:hAnsi="Futura Std Book" w:cs="Arial"/>
          <w:b w:val="0"/>
          <w:sz w:val="20"/>
          <w:lang w:val="en-US"/>
        </w:rPr>
      </w:pPr>
      <w:r w:rsidRPr="00E97542">
        <w:rPr>
          <w:rFonts w:ascii="Futura Std Book" w:hAnsi="Futura Std Book" w:cs="Arial"/>
          <w:b w:val="0"/>
          <w:sz w:val="20"/>
          <w:lang w:val="en-US"/>
        </w:rPr>
        <w:t>www.schlegel.biz</w:t>
      </w:r>
    </w:p>
    <w:p w14:paraId="0CBDFDBD" w14:textId="77777777" w:rsidR="00E262F5" w:rsidRPr="00E97542" w:rsidRDefault="00E262F5" w:rsidP="004948A4">
      <w:pPr>
        <w:tabs>
          <w:tab w:val="right" w:pos="5245"/>
        </w:tabs>
        <w:spacing w:line="288" w:lineRule="auto"/>
        <w:rPr>
          <w:rFonts w:ascii="Futura Std Book" w:hAnsi="Futura Std Book" w:cs="Arial"/>
          <w:b w:val="0"/>
          <w:sz w:val="20"/>
          <w:lang w:val="en-US"/>
        </w:rPr>
      </w:pPr>
      <w:r w:rsidRPr="00E97542">
        <w:rPr>
          <w:rFonts w:ascii="Futura Std Book" w:hAnsi="Futura Std Book" w:cs="Arial"/>
          <w:b w:val="0"/>
          <w:sz w:val="20"/>
          <w:lang w:val="en-US"/>
        </w:rPr>
        <w:t>vertrieb@schlegel.biz</w:t>
      </w:r>
    </w:p>
    <w:p w14:paraId="6FBBF1AE" w14:textId="77777777" w:rsidR="00E262F5" w:rsidRPr="00E97542" w:rsidRDefault="00E262F5" w:rsidP="004948A4">
      <w:pPr>
        <w:tabs>
          <w:tab w:val="right" w:pos="5245"/>
        </w:tabs>
        <w:spacing w:line="288" w:lineRule="auto"/>
        <w:ind w:left="1418"/>
        <w:rPr>
          <w:rFonts w:ascii="Futura Std Book" w:hAnsi="Futura Std Book" w:cs="Arial"/>
          <w:b w:val="0"/>
          <w:bCs/>
          <w:sz w:val="20"/>
          <w:lang w:val="en-US"/>
        </w:rPr>
      </w:pPr>
    </w:p>
    <w:p w14:paraId="18339EFE" w14:textId="77777777" w:rsidR="00E262F5" w:rsidRPr="00E97542" w:rsidRDefault="00E262F5" w:rsidP="004948A4">
      <w:pPr>
        <w:tabs>
          <w:tab w:val="right" w:pos="5245"/>
        </w:tabs>
        <w:spacing w:line="288" w:lineRule="auto"/>
        <w:outlineLvl w:val="0"/>
        <w:rPr>
          <w:rFonts w:ascii="Futura Std Book" w:hAnsi="Futura Std Book" w:cs="Arial"/>
          <w:bCs/>
          <w:sz w:val="20"/>
          <w:u w:val="single"/>
          <w:lang w:val="en-US"/>
        </w:rPr>
      </w:pPr>
      <w:r w:rsidRPr="00E97542">
        <w:rPr>
          <w:rFonts w:ascii="Futura Std Book" w:hAnsi="Futura Std Book" w:cs="Arial"/>
          <w:bCs/>
          <w:sz w:val="20"/>
          <w:u w:val="single"/>
          <w:lang w:val="en-US"/>
        </w:rPr>
        <w:t>Media contact:</w:t>
      </w:r>
    </w:p>
    <w:p w14:paraId="0F6736A4" w14:textId="77777777" w:rsidR="00E262F5" w:rsidRPr="009B4AC7" w:rsidRDefault="00E262F5" w:rsidP="004948A4">
      <w:pPr>
        <w:tabs>
          <w:tab w:val="right" w:pos="5245"/>
        </w:tabs>
        <w:spacing w:line="288" w:lineRule="auto"/>
        <w:rPr>
          <w:rFonts w:ascii="Futura Std Book" w:hAnsi="Futura Std Book" w:cs="Arial"/>
          <w:b w:val="0"/>
          <w:sz w:val="20"/>
        </w:rPr>
      </w:pPr>
      <w:r w:rsidRPr="00E97542">
        <w:rPr>
          <w:rFonts w:ascii="Futura Std Book" w:hAnsi="Futura Std Book" w:cs="Arial"/>
          <w:b w:val="0"/>
          <w:sz w:val="20"/>
          <w:lang w:val="en-US"/>
        </w:rPr>
        <w:t xml:space="preserve">Georg Schlegel GmbH &amp; Co. </w:t>
      </w:r>
      <w:r>
        <w:rPr>
          <w:rFonts w:ascii="Futura Std Book" w:hAnsi="Futura Std Book" w:cs="Arial"/>
          <w:b w:val="0"/>
          <w:sz w:val="20"/>
        </w:rPr>
        <w:t>KG</w:t>
      </w:r>
    </w:p>
    <w:p w14:paraId="05A7E62F"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153639D2"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5C54EF39"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14:paraId="416A57EA"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27BB8FAA" w14:textId="77777777" w:rsidR="00E262F5" w:rsidRPr="00E97542" w:rsidRDefault="00E262F5" w:rsidP="004948A4">
      <w:pPr>
        <w:tabs>
          <w:tab w:val="right" w:pos="5245"/>
        </w:tabs>
        <w:spacing w:line="288" w:lineRule="auto"/>
        <w:rPr>
          <w:rFonts w:ascii="Futura Std Book" w:hAnsi="Futura Std Book" w:cs="Arial"/>
          <w:b w:val="0"/>
          <w:sz w:val="20"/>
          <w:lang w:val="en-US"/>
        </w:rPr>
      </w:pPr>
      <w:r w:rsidRPr="00E97542">
        <w:rPr>
          <w:rFonts w:ascii="Futura Std Book" w:hAnsi="Futura Std Book" w:cs="Arial"/>
          <w:b w:val="0"/>
          <w:sz w:val="20"/>
          <w:lang w:val="en-US"/>
        </w:rPr>
        <w:t>Fax +49 (7371) 502 49</w:t>
      </w:r>
    </w:p>
    <w:p w14:paraId="6183368F" w14:textId="77777777" w:rsidR="00E262F5" w:rsidRPr="00E97542" w:rsidRDefault="00E262F5" w:rsidP="004948A4">
      <w:pPr>
        <w:tabs>
          <w:tab w:val="right" w:pos="5245"/>
        </w:tabs>
        <w:spacing w:line="288" w:lineRule="auto"/>
        <w:rPr>
          <w:rFonts w:ascii="Futura Std Book" w:hAnsi="Futura Std Book" w:cs="Arial"/>
          <w:b w:val="0"/>
          <w:sz w:val="20"/>
          <w:lang w:val="en-US"/>
        </w:rPr>
      </w:pPr>
      <w:r w:rsidRPr="00E97542">
        <w:rPr>
          <w:rFonts w:ascii="Futura Std Book" w:hAnsi="Futura Std Book" w:cs="Arial"/>
          <w:b w:val="0"/>
          <w:sz w:val="20"/>
          <w:lang w:val="en-US"/>
        </w:rPr>
        <w:t>www.schlegel.biz</w:t>
      </w:r>
    </w:p>
    <w:p w14:paraId="01D108EF" w14:textId="77777777" w:rsidR="00E262F5" w:rsidRPr="00E97542" w:rsidRDefault="00864709" w:rsidP="004948A4">
      <w:pPr>
        <w:tabs>
          <w:tab w:val="right" w:pos="5245"/>
        </w:tabs>
        <w:spacing w:line="288" w:lineRule="auto"/>
        <w:rPr>
          <w:rFonts w:ascii="Futura Std Book" w:hAnsi="Futura Std Book" w:cs="Arial"/>
          <w:b w:val="0"/>
          <w:sz w:val="20"/>
          <w:lang w:val="en-US"/>
        </w:rPr>
      </w:pPr>
      <w:r w:rsidRPr="00E97542">
        <w:rPr>
          <w:rFonts w:ascii="Futura Std Book" w:hAnsi="Futura Std Book" w:cs="Arial"/>
          <w:b w:val="0"/>
          <w:sz w:val="20"/>
          <w:lang w:val="en-US"/>
        </w:rPr>
        <w:t>bruno.jungwirth@schlegel.biz</w:t>
      </w:r>
    </w:p>
    <w:p w14:paraId="4B506B67" w14:textId="77777777" w:rsidR="00E262F5" w:rsidRPr="00E97542" w:rsidRDefault="00E262F5" w:rsidP="004948A4">
      <w:pPr>
        <w:tabs>
          <w:tab w:val="right" w:pos="5245"/>
        </w:tabs>
        <w:spacing w:line="288" w:lineRule="auto"/>
        <w:ind w:left="1418"/>
        <w:rPr>
          <w:rFonts w:ascii="Futura Std Book" w:hAnsi="Futura Std Book" w:cs="Arial"/>
          <w:b w:val="0"/>
          <w:sz w:val="20"/>
          <w:lang w:val="en-US"/>
        </w:rPr>
      </w:pPr>
    </w:p>
    <w:p w14:paraId="67351932" w14:textId="77777777" w:rsidR="00E262F5" w:rsidRPr="00E97542"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US"/>
        </w:rPr>
      </w:pPr>
      <w:r w:rsidRPr="00E97542">
        <w:rPr>
          <w:rFonts w:ascii="Futura Std Book" w:hAnsi="Futura Std Book" w:cs="Arial"/>
          <w:b w:val="0"/>
          <w:sz w:val="20"/>
          <w:lang w:val="en-US"/>
        </w:rPr>
        <w:t>For publication, free of charge. Specimen copy or indication requested.</w:t>
      </w:r>
    </w:p>
    <w:p w14:paraId="7B148EA5" w14:textId="77777777" w:rsidR="00E262F5" w:rsidRPr="00E97542"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14:paraId="5EB136F7" w14:textId="77777777" w:rsidR="00E262F5" w:rsidRPr="00E97542"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14:paraId="4F9698A4" w14:textId="77777777" w:rsidR="00E262F5" w:rsidRPr="00E97542" w:rsidRDefault="00E262F5" w:rsidP="004948A4">
      <w:pPr>
        <w:tabs>
          <w:tab w:val="left" w:pos="0"/>
          <w:tab w:val="right" w:pos="5245"/>
        </w:tabs>
        <w:spacing w:line="288" w:lineRule="auto"/>
        <w:rPr>
          <w:rFonts w:ascii="Futura Std Book" w:hAnsi="Futura Std Book" w:cs="Arial"/>
          <w:sz w:val="20"/>
          <w:lang w:val="en-US"/>
        </w:rPr>
      </w:pPr>
    </w:p>
    <w:p w14:paraId="5F6AAF88" w14:textId="77777777" w:rsidR="00E262F5" w:rsidRPr="009B4AC7" w:rsidRDefault="00E262F5" w:rsidP="004948A4">
      <w:pPr>
        <w:tabs>
          <w:tab w:val="left" w:pos="0"/>
          <w:tab w:val="right" w:pos="5245"/>
        </w:tabs>
        <w:spacing w:line="288" w:lineRule="auto"/>
        <w:rPr>
          <w:rFonts w:ascii="Futura Std Book" w:hAnsi="Futura Std Book" w:cs="Arial"/>
          <w:b w:val="0"/>
          <w:sz w:val="20"/>
        </w:rPr>
      </w:pPr>
      <w:proofErr w:type="spellStart"/>
      <w:r>
        <w:rPr>
          <w:rFonts w:ascii="Futura Std Book" w:hAnsi="Futura Std Book" w:cs="Arial"/>
          <w:sz w:val="20"/>
        </w:rPr>
        <w:t>About</w:t>
      </w:r>
      <w:proofErr w:type="spellEnd"/>
      <w:r>
        <w:rPr>
          <w:rFonts w:ascii="Futura Std Book" w:hAnsi="Futura Std Book" w:cs="Arial"/>
          <w:sz w:val="20"/>
        </w:rPr>
        <w:t xml:space="preserve"> Georg Schlegel GmbH &amp; Co. KG</w:t>
      </w:r>
    </w:p>
    <w:p w14:paraId="1ADCDA16" w14:textId="77777777" w:rsidR="00E262F5" w:rsidRPr="00E97542"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E97542">
        <w:rPr>
          <w:rFonts w:ascii="Futura Std Book" w:hAnsi="Futura Std Book" w:cs="Arial"/>
          <w:b w:val="0"/>
          <w:sz w:val="20"/>
          <w:lang w:val="en-US"/>
        </w:rPr>
        <w:t>Schlegel stands for innovation, quality and design. Founded in 1945, Schlegel is today a globally operating company with headquarters in Germany, sales offices in Austria, the US, China,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100</w:t>
      </w:r>
      <w:r w:rsidRPr="00E97542">
        <w:rPr>
          <w:rFonts w:ascii="Futura Std Book" w:hAnsi="Futura Std Book" w:cs="Arial"/>
          <w:b w:val="0"/>
          <w:bCs/>
          <w:sz w:val="20"/>
          <w:lang w:val="en-US"/>
        </w:rPr>
        <w:t xml:space="preserve"> national and international design awards confirm the company's high level of design expertise, among these prizes are </w:t>
      </w:r>
      <w:proofErr w:type="gramStart"/>
      <w:r w:rsidRPr="00E97542">
        <w:rPr>
          <w:rFonts w:ascii="Futura Std Book" w:hAnsi="Futura Std Book" w:cs="Arial"/>
          <w:b w:val="0"/>
          <w:bCs/>
          <w:sz w:val="20"/>
          <w:lang w:val="en-US"/>
        </w:rPr>
        <w:t xml:space="preserve">the </w:t>
      </w:r>
      <w:proofErr w:type="spellStart"/>
      <w:r w:rsidRPr="00E97542">
        <w:rPr>
          <w:rFonts w:ascii="Futura Std Book" w:hAnsi="Futura Std Book" w:cs="Arial"/>
          <w:b w:val="0"/>
          <w:bCs/>
          <w:sz w:val="20"/>
          <w:lang w:val="en-US"/>
        </w:rPr>
        <w:t>iF</w:t>
      </w:r>
      <w:proofErr w:type="spellEnd"/>
      <w:proofErr w:type="gramEnd"/>
      <w:r w:rsidRPr="00E97542">
        <w:rPr>
          <w:rFonts w:ascii="Futura Std Book" w:hAnsi="Futura Std Book" w:cs="Arial"/>
          <w:b w:val="0"/>
          <w:bCs/>
          <w:sz w:val="20"/>
          <w:lang w:val="en-US"/>
        </w:rPr>
        <w:t xml:space="preserve"> Design Award, the Red Dot Award, the Good Design Award and the German Design Award.</w:t>
      </w:r>
    </w:p>
    <w:p w14:paraId="25A74421" w14:textId="77777777" w:rsidR="00E262F5" w:rsidRPr="00E97542"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p>
    <w:p w14:paraId="1CED5A11" w14:textId="77777777" w:rsidR="00E262F5" w:rsidRPr="00E97542" w:rsidRDefault="00E262F5" w:rsidP="004948A4">
      <w:pPr>
        <w:pStyle w:val="Textkrper"/>
        <w:tabs>
          <w:tab w:val="left" w:pos="0"/>
          <w:tab w:val="right" w:pos="5245"/>
        </w:tabs>
        <w:spacing w:line="288" w:lineRule="auto"/>
        <w:rPr>
          <w:rFonts w:cs="Arial"/>
          <w:b/>
          <w:color w:val="auto"/>
          <w:sz w:val="20"/>
          <w:lang w:val="en-US"/>
        </w:rPr>
      </w:pPr>
    </w:p>
    <w:p w14:paraId="58A4FADE" w14:textId="77777777" w:rsidR="00E262F5" w:rsidRPr="00E97542" w:rsidRDefault="00E262F5" w:rsidP="004948A4">
      <w:pPr>
        <w:tabs>
          <w:tab w:val="right" w:pos="5245"/>
        </w:tabs>
        <w:rPr>
          <w:lang w:val="en-US"/>
        </w:rPr>
      </w:pPr>
    </w:p>
    <w:p w14:paraId="4C38F56F" w14:textId="77777777" w:rsidR="00E262F5" w:rsidRPr="00E97542" w:rsidRDefault="00E262F5" w:rsidP="004948A4">
      <w:pPr>
        <w:tabs>
          <w:tab w:val="right" w:pos="5245"/>
        </w:tabs>
        <w:contextualSpacing/>
        <w:rPr>
          <w:rFonts w:ascii="Futura Std Book" w:hAnsi="Futura Std Book"/>
          <w:sz w:val="20"/>
          <w:lang w:val="en-US"/>
        </w:rPr>
      </w:pPr>
    </w:p>
    <w:sectPr w:rsidR="00E262F5" w:rsidRPr="00E97542"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B0D15" w14:textId="77777777" w:rsidR="00DC30AA" w:rsidRDefault="00DC30AA" w:rsidP="006D00F2">
      <w:r>
        <w:separator/>
      </w:r>
    </w:p>
  </w:endnote>
  <w:endnote w:type="continuationSeparator" w:id="0">
    <w:p w14:paraId="43BA2AE6" w14:textId="77777777" w:rsidR="00DC30AA" w:rsidRDefault="00DC30AA"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67E13" w14:textId="1F994E61" w:rsidR="00091835" w:rsidRPr="006C5999" w:rsidRDefault="00AF0FDF"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4E4E05">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4E4E05">
      <w:rPr>
        <w:rFonts w:ascii="Futura Std Book" w:hAnsi="Futura Std Book"/>
        <w:b w:val="0"/>
        <w:sz w:val="12"/>
        <w:szCs w:val="12"/>
      </w:rPr>
      <w:tab/>
    </w:r>
    <w:r w:rsidR="004E4E05">
      <w:rPr>
        <w:rFonts w:ascii="Futura Std Book" w:hAnsi="Futura Std Book"/>
        <w:b w:val="0"/>
        <w:sz w:val="12"/>
        <w:szCs w:val="12"/>
      </w:rPr>
      <w:tab/>
    </w:r>
    <w:r w:rsidR="004E4E05">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4E4E05">
      <w:rPr>
        <w:rFonts w:ascii="Futura Std Book" w:hAnsi="Futura Std Book"/>
        <w:b w:val="0"/>
        <w:sz w:val="12"/>
        <w:szCs w:val="12"/>
      </w:rPr>
      <w:fldChar w:fldCharType="separate"/>
    </w:r>
    <w:r>
      <w:rPr>
        <w:rFonts w:ascii="Futura Std Book" w:hAnsi="Futura Std Book"/>
        <w:b w:val="0"/>
        <w:noProof/>
        <w:sz w:val="12"/>
        <w:szCs w:val="12"/>
      </w:rPr>
      <w:t>1</w:t>
    </w:r>
    <w:r w:rsidR="004E4E05">
      <w:fldChar w:fldCharType="end"/>
    </w:r>
  </w:p>
  <w:p w14:paraId="7DBF7C56"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97C2F3" w14:textId="77777777" w:rsidR="00DC30AA" w:rsidRDefault="00DC30AA" w:rsidP="006D00F2">
      <w:r>
        <w:separator/>
      </w:r>
    </w:p>
  </w:footnote>
  <w:footnote w:type="continuationSeparator" w:id="0">
    <w:p w14:paraId="05624E3E" w14:textId="77777777" w:rsidR="00DC30AA" w:rsidRDefault="00DC30AA"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73D2" w14:textId="77777777" w:rsidR="006D00F2" w:rsidRDefault="00AF0FDF">
    <w:pPr>
      <w:pStyle w:val="Kopfzeile"/>
    </w:pPr>
    <w:r>
      <w:rPr>
        <w:noProof/>
      </w:rPr>
      <w:pict w14:anchorId="4D3370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531DE" w14:textId="77777777" w:rsidR="006D00F2" w:rsidRPr="008A28F4" w:rsidRDefault="00AF0FDF" w:rsidP="008A28F4">
    <w:pPr>
      <w:pStyle w:val="Kopfzeile"/>
      <w:tabs>
        <w:tab w:val="clear" w:pos="4536"/>
        <w:tab w:val="clear" w:pos="9072"/>
      </w:tabs>
      <w:rPr>
        <w:rFonts w:ascii="Futura Std Book" w:hAnsi="Futura Std Book"/>
      </w:rPr>
    </w:pPr>
    <w:r>
      <w:pict w14:anchorId="497EC8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4E4E05">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47AF4" w14:textId="77777777" w:rsidR="006D00F2" w:rsidRPr="006D00F2" w:rsidRDefault="00AF0FDF">
    <w:pPr>
      <w:pStyle w:val="Kopfzeile"/>
    </w:pPr>
    <w:r>
      <w:rPr>
        <w:noProof/>
      </w:rPr>
      <w:pict w14:anchorId="1FEB13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372B9"/>
    <w:rsid w:val="00045FC1"/>
    <w:rsid w:val="0005759C"/>
    <w:rsid w:val="00065939"/>
    <w:rsid w:val="000659D1"/>
    <w:rsid w:val="00091835"/>
    <w:rsid w:val="00091A03"/>
    <w:rsid w:val="000E502B"/>
    <w:rsid w:val="000F17F3"/>
    <w:rsid w:val="00166DF7"/>
    <w:rsid w:val="00170C67"/>
    <w:rsid w:val="00175FD8"/>
    <w:rsid w:val="00181544"/>
    <w:rsid w:val="001B4FC3"/>
    <w:rsid w:val="001D5E54"/>
    <w:rsid w:val="001E5F24"/>
    <w:rsid w:val="001F3DC2"/>
    <w:rsid w:val="00214322"/>
    <w:rsid w:val="00224AD6"/>
    <w:rsid w:val="00286003"/>
    <w:rsid w:val="002967DD"/>
    <w:rsid w:val="002A2D5D"/>
    <w:rsid w:val="002B310B"/>
    <w:rsid w:val="00312C37"/>
    <w:rsid w:val="003335F3"/>
    <w:rsid w:val="003361E9"/>
    <w:rsid w:val="003365A4"/>
    <w:rsid w:val="003E0CCC"/>
    <w:rsid w:val="00406134"/>
    <w:rsid w:val="004229BD"/>
    <w:rsid w:val="0049115E"/>
    <w:rsid w:val="004942B5"/>
    <w:rsid w:val="004948A4"/>
    <w:rsid w:val="004E23E9"/>
    <w:rsid w:val="004E2BDF"/>
    <w:rsid w:val="004E4E05"/>
    <w:rsid w:val="00595A42"/>
    <w:rsid w:val="005B3CB5"/>
    <w:rsid w:val="006032EA"/>
    <w:rsid w:val="00640D78"/>
    <w:rsid w:val="0065155D"/>
    <w:rsid w:val="0065531C"/>
    <w:rsid w:val="00655557"/>
    <w:rsid w:val="0067072B"/>
    <w:rsid w:val="006934CE"/>
    <w:rsid w:val="006A0F90"/>
    <w:rsid w:val="006C5999"/>
    <w:rsid w:val="006D00F2"/>
    <w:rsid w:val="006D68BA"/>
    <w:rsid w:val="006D70E5"/>
    <w:rsid w:val="006F728C"/>
    <w:rsid w:val="006F77CE"/>
    <w:rsid w:val="00701160"/>
    <w:rsid w:val="007304F4"/>
    <w:rsid w:val="007622F7"/>
    <w:rsid w:val="00766602"/>
    <w:rsid w:val="00773A2F"/>
    <w:rsid w:val="00781CB7"/>
    <w:rsid w:val="007B3309"/>
    <w:rsid w:val="007E11F4"/>
    <w:rsid w:val="007E4CF6"/>
    <w:rsid w:val="008575B3"/>
    <w:rsid w:val="00857ABC"/>
    <w:rsid w:val="00864709"/>
    <w:rsid w:val="008A28F4"/>
    <w:rsid w:val="008D3B04"/>
    <w:rsid w:val="008D5735"/>
    <w:rsid w:val="008E18CE"/>
    <w:rsid w:val="008E7D07"/>
    <w:rsid w:val="00907A33"/>
    <w:rsid w:val="00912E55"/>
    <w:rsid w:val="00927C80"/>
    <w:rsid w:val="009A4B2C"/>
    <w:rsid w:val="009C3948"/>
    <w:rsid w:val="00A75D12"/>
    <w:rsid w:val="00A947E6"/>
    <w:rsid w:val="00A956FD"/>
    <w:rsid w:val="00AB6CA9"/>
    <w:rsid w:val="00AD44D4"/>
    <w:rsid w:val="00AF0FDF"/>
    <w:rsid w:val="00AF2D8A"/>
    <w:rsid w:val="00B37BDA"/>
    <w:rsid w:val="00B67728"/>
    <w:rsid w:val="00B74180"/>
    <w:rsid w:val="00BD31B2"/>
    <w:rsid w:val="00C20BBB"/>
    <w:rsid w:val="00C87914"/>
    <w:rsid w:val="00CA1896"/>
    <w:rsid w:val="00CA5D2A"/>
    <w:rsid w:val="00CD3F37"/>
    <w:rsid w:val="00CE0749"/>
    <w:rsid w:val="00CE3D13"/>
    <w:rsid w:val="00D05710"/>
    <w:rsid w:val="00D236F8"/>
    <w:rsid w:val="00D30F30"/>
    <w:rsid w:val="00D87AB4"/>
    <w:rsid w:val="00D9564D"/>
    <w:rsid w:val="00D96224"/>
    <w:rsid w:val="00DC30AA"/>
    <w:rsid w:val="00DC57F7"/>
    <w:rsid w:val="00E262F5"/>
    <w:rsid w:val="00E55449"/>
    <w:rsid w:val="00E574C5"/>
    <w:rsid w:val="00E7334C"/>
    <w:rsid w:val="00E97542"/>
    <w:rsid w:val="00EA5DB9"/>
    <w:rsid w:val="00ED24B5"/>
    <w:rsid w:val="00ED6453"/>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30E78C0"/>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Fett">
    <w:name w:val="Strong"/>
    <w:basedOn w:val="Absatz-Standardschriftart"/>
    <w:qFormat/>
    <w:rsid w:val="004229BD"/>
    <w:rPr>
      <w:b/>
      <w:bCs/>
    </w:rPr>
  </w:style>
  <w:style w:type="character" w:styleId="Kommentarzeichen">
    <w:name w:val="annotation reference"/>
    <w:basedOn w:val="Absatz-Standardschriftart"/>
    <w:uiPriority w:val="99"/>
    <w:semiHidden/>
    <w:unhideWhenUsed/>
    <w:rsid w:val="00D9564D"/>
    <w:rPr>
      <w:sz w:val="16"/>
      <w:szCs w:val="16"/>
    </w:rPr>
  </w:style>
  <w:style w:type="paragraph" w:styleId="Kommentartext">
    <w:name w:val="annotation text"/>
    <w:basedOn w:val="Standard"/>
    <w:link w:val="KommentartextZchn"/>
    <w:uiPriority w:val="99"/>
    <w:semiHidden/>
    <w:unhideWhenUsed/>
    <w:rsid w:val="00D9564D"/>
    <w:rPr>
      <w:sz w:val="20"/>
    </w:rPr>
  </w:style>
  <w:style w:type="character" w:customStyle="1" w:styleId="KommentartextZchn">
    <w:name w:val="Kommentartext Zchn"/>
    <w:basedOn w:val="Absatz-Standardschriftart"/>
    <w:link w:val="Kommentartext"/>
    <w:uiPriority w:val="99"/>
    <w:semiHidden/>
    <w:rsid w:val="00D9564D"/>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D9564D"/>
    <w:rPr>
      <w:bCs/>
    </w:rPr>
  </w:style>
  <w:style w:type="character" w:customStyle="1" w:styleId="KommentarthemaZchn">
    <w:name w:val="Kommentarthema Zchn"/>
    <w:basedOn w:val="KommentartextZchn"/>
    <w:link w:val="Kommentarthema"/>
    <w:uiPriority w:val="99"/>
    <w:semiHidden/>
    <w:rsid w:val="00D9564D"/>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2638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4</cp:revision>
  <cp:lastPrinted>2021-09-28T07:17:00Z</cp:lastPrinted>
  <dcterms:created xsi:type="dcterms:W3CDTF">2023-08-15T15:03:00Z</dcterms:created>
  <dcterms:modified xsi:type="dcterms:W3CDTF">2023-08-16T06:03:00Z</dcterms:modified>
</cp:coreProperties>
</file>