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bookmarkStart w:id="0" w:name="_GoBack"/>
      <w:bookmarkEnd w:id="0"/>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9B4AC7" w:rsidRDefault="00E262F5" w:rsidP="00E262F5">
      <w:pPr>
        <w:tabs>
          <w:tab w:val="right" w:pos="0"/>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t>Dürmentingen, 20.03.2019</w:t>
      </w:r>
    </w:p>
    <w:p w:rsidR="00E262F5"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2A2D5D" w:rsidRDefault="000F5220" w:rsidP="00E262F5">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Calibri"/>
          <w:color w:val="1E4E79"/>
          <w:sz w:val="28"/>
          <w:szCs w:val="28"/>
        </w:rPr>
        <w:t>Pushbutton with integrated NO contact</w:t>
      </w: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0F5220" w:rsidRP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Pr>
          <w:rFonts w:ascii="Futura Std Book" w:hAnsi="Futura Std Book" w:cs="Calibri"/>
          <w:b w:val="0"/>
          <w:sz w:val="20"/>
        </w:rPr>
        <w:t>For the range Rontron-R-Juwel Georg Schlegel GmbH &amp; Co. KG has two new pushbuttons in its portfolio. The advantage of those variants is the compact monobloc construction. An additional contact block is not necessary as the contact element is integrated in the pushbutton. The one-piece housing allows to mount the pushbutton quickly and easily - also without any mounting tool.</w:t>
      </w:r>
    </w:p>
    <w:p w:rsidR="000F5220" w:rsidRP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Pr>
          <w:rFonts w:ascii="Futura Std Book" w:hAnsi="Futura Std Book" w:cs="Calibri"/>
          <w:b w:val="0"/>
          <w:sz w:val="20"/>
        </w:rPr>
        <w:t>The colouring is adapted to the well-established Rontron-R-Juwel series. The front ring of the pushbutton RRJTI is silver-coloured and RRJTISW is the black version. As usual, the lens and the nameplate can be easily exchanged and can be adapted to the own requirements at any time.</w:t>
      </w:r>
    </w:p>
    <w:p w:rsidR="00E262F5"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Pr>
          <w:rFonts w:ascii="Futura Std Book" w:hAnsi="Futura Std Book" w:cs="Calibri"/>
          <w:b w:val="0"/>
          <w:sz w:val="20"/>
        </w:rPr>
        <w:t>RRJTI as well as RRJTISW are equipped with 1 NO contact. Further features of this new pushbuttons are a reliable switching up to 1 million switching cycles, protection against dust and water up to IP65 and protection against inadvertent actuation by the 3 mm operating travel. It is possible to switch voltages and currents up to 250 V~ / 6(4) A acc. to EN 61058-1 via the 2.8 x 0.8 mm Faston connections.</w:t>
      </w:r>
    </w:p>
    <w:p w:rsid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p>
    <w:p w:rsidR="000F5220" w:rsidRPr="002A2D5D"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rPr>
      </w:pP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E262F5" w:rsidRPr="009B4AC7" w:rsidTr="008575B3">
        <w:tc>
          <w:tcPr>
            <w:tcW w:w="4976" w:type="dxa"/>
          </w:tcPr>
          <w:p w:rsidR="00E262F5" w:rsidRPr="00B73107" w:rsidRDefault="002A2D5D"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64624" cy="217590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4" cy="2175904"/>
                          </a:xfrm>
                          <a:prstGeom prst="rect">
                            <a:avLst/>
                          </a:prstGeom>
                        </pic:spPr>
                      </pic:pic>
                    </a:graphicData>
                  </a:graphic>
                </wp:inline>
              </w:drawing>
            </w:r>
          </w:p>
        </w:tc>
      </w:tr>
      <w:tr w:rsidR="00E262F5" w:rsidRPr="009B4AC7" w:rsidTr="008575B3">
        <w:tc>
          <w:tcPr>
            <w:tcW w:w="4976" w:type="dxa"/>
          </w:tcPr>
          <w:p w:rsidR="00E262F5" w:rsidRPr="009B4AC7" w:rsidRDefault="001F65DB" w:rsidP="001F65DB">
            <w:pPr>
              <w:tabs>
                <w:tab w:val="right" w:pos="5245"/>
              </w:tabs>
              <w:spacing w:line="288" w:lineRule="auto"/>
              <w:jc w:val="center"/>
              <w:outlineLvl w:val="0"/>
              <w:rPr>
                <w:rFonts w:ascii="Futura Std Book" w:hAnsi="Futura Std Book" w:cs="Arial"/>
                <w:b w:val="0"/>
                <w:bCs/>
                <w:szCs w:val="18"/>
              </w:rPr>
            </w:pPr>
            <w:r>
              <w:rPr>
                <w:rFonts w:ascii="Futura Std Book" w:hAnsi="Futura Std Book" w:cs="Arial"/>
                <w:b w:val="0"/>
                <w:bCs/>
                <w:szCs w:val="18"/>
              </w:rPr>
              <w:t>Pushbutton with integrated NO contact</w:t>
            </w:r>
          </w:p>
        </w:tc>
      </w:tr>
    </w:tbl>
    <w:p w:rsidR="00E262F5" w:rsidRDefault="00E262F5" w:rsidP="00E262F5">
      <w:pPr>
        <w:tabs>
          <w:tab w:val="right" w:pos="5245"/>
        </w:tabs>
        <w:spacing w:line="288" w:lineRule="auto"/>
        <w:rPr>
          <w:rFonts w:ascii="Futura Std Book" w:hAnsi="Futura Std Book" w:cs="Arial"/>
          <w:bCs/>
          <w:sz w:val="20"/>
          <w:u w:val="single"/>
        </w:rPr>
      </w:pPr>
    </w:p>
    <w:p w:rsidR="00E262F5" w:rsidRDefault="00E262F5"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7815D4" w:rsidRPr="009B4AC7" w:rsidRDefault="007815D4" w:rsidP="00E262F5">
      <w:pPr>
        <w:tabs>
          <w:tab w:val="right" w:pos="5245"/>
        </w:tabs>
        <w:spacing w:line="288" w:lineRule="auto"/>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 Geisinger</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bernd.geisinger@schlegel.biz</w:t>
      </w:r>
    </w:p>
    <w:p w:rsidR="00E262F5" w:rsidRPr="009B4AC7" w:rsidRDefault="00E262F5" w:rsidP="00E262F5">
      <w:pPr>
        <w:tabs>
          <w:tab w:val="right" w:pos="5245"/>
        </w:tabs>
        <w:spacing w:line="288" w:lineRule="auto"/>
        <w:ind w:left="1418"/>
        <w:rPr>
          <w:rFonts w:ascii="Futura Std Book" w:hAnsi="Futura Std Book" w:cs="Arial"/>
          <w:b w:val="0"/>
          <w:sz w:val="20"/>
        </w:rPr>
      </w:pPr>
    </w:p>
    <w:p w:rsidR="00E262F5" w:rsidRPr="009B4AC7"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For publication, free of charge. Specimen copy or indication requested.</w:t>
      </w: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9B4AC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Pr>
          <w:rFonts w:ascii="Futura Std Book" w:hAnsi="Futura Std Book" w:cs="Arial"/>
          <w:b w:val="0"/>
          <w:bCs/>
          <w:sz w:val="20"/>
        </w:rPr>
        <w:t>90 national and international design awards confirm the company's high level of design expertise, among these prizes are the iF Design Award, the Red Dot Award or the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9B2" w:rsidRDefault="00BD29B2" w:rsidP="006D00F2">
      <w:r>
        <w:separator/>
      </w:r>
    </w:p>
  </w:endnote>
  <w:endnote w:type="continuationSeparator" w:id="0">
    <w:p w:rsidR="00BD29B2" w:rsidRDefault="00BD29B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47C3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1F65DB">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1F65DB">
      <w:rPr>
        <w:rFonts w:ascii="Futura Std Book" w:hAnsi="Futura Std Book"/>
        <w:b w:val="0"/>
        <w:sz w:val="12"/>
        <w:szCs w:val="12"/>
      </w:rPr>
      <w:tab/>
    </w:r>
    <w:r w:rsidR="001F65DB">
      <w:rPr>
        <w:rFonts w:ascii="Futura Std Book" w:hAnsi="Futura Std Book"/>
        <w:b w:val="0"/>
        <w:sz w:val="12"/>
        <w:szCs w:val="12"/>
      </w:rPr>
      <w:tab/>
    </w:r>
    <w:r w:rsidR="001F65D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F65DB">
      <w:rPr>
        <w:rFonts w:ascii="Futura Std Book" w:hAnsi="Futura Std Book"/>
        <w:b w:val="0"/>
        <w:sz w:val="12"/>
        <w:szCs w:val="12"/>
      </w:rPr>
      <w:fldChar w:fldCharType="separate"/>
    </w:r>
    <w:r>
      <w:rPr>
        <w:rFonts w:ascii="Futura Std Book" w:hAnsi="Futura Std Book"/>
        <w:b w:val="0"/>
        <w:noProof/>
        <w:sz w:val="12"/>
        <w:szCs w:val="12"/>
      </w:rPr>
      <w:t>2</w:t>
    </w:r>
    <w:r w:rsidR="001F65D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9B2" w:rsidRDefault="00BD29B2" w:rsidP="006D00F2">
      <w:r>
        <w:separator/>
      </w:r>
    </w:p>
  </w:footnote>
  <w:footnote w:type="continuationSeparator" w:id="0">
    <w:p w:rsidR="00BD29B2" w:rsidRDefault="00BD29B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47C3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47C3A"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F65DB">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47C3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040"/>
    <w:rsid w:val="0005759C"/>
    <w:rsid w:val="00065939"/>
    <w:rsid w:val="00091835"/>
    <w:rsid w:val="000F17F3"/>
    <w:rsid w:val="000F5220"/>
    <w:rsid w:val="00181544"/>
    <w:rsid w:val="001F3DC2"/>
    <w:rsid w:val="001F65DB"/>
    <w:rsid w:val="002A2D5D"/>
    <w:rsid w:val="003335F3"/>
    <w:rsid w:val="003E0CCC"/>
    <w:rsid w:val="004E2BDF"/>
    <w:rsid w:val="00547C3A"/>
    <w:rsid w:val="00595A42"/>
    <w:rsid w:val="006032EA"/>
    <w:rsid w:val="0065155D"/>
    <w:rsid w:val="00655557"/>
    <w:rsid w:val="0067072B"/>
    <w:rsid w:val="006C5999"/>
    <w:rsid w:val="006D00F2"/>
    <w:rsid w:val="006E073E"/>
    <w:rsid w:val="007547CB"/>
    <w:rsid w:val="007815D4"/>
    <w:rsid w:val="0079771C"/>
    <w:rsid w:val="008575B3"/>
    <w:rsid w:val="00857ABC"/>
    <w:rsid w:val="008A28F4"/>
    <w:rsid w:val="00912E55"/>
    <w:rsid w:val="009C3948"/>
    <w:rsid w:val="00A75D12"/>
    <w:rsid w:val="00AF2D8A"/>
    <w:rsid w:val="00B74180"/>
    <w:rsid w:val="00BD29B2"/>
    <w:rsid w:val="00CD3F37"/>
    <w:rsid w:val="00D05710"/>
    <w:rsid w:val="00D236F8"/>
    <w:rsid w:val="00E262F5"/>
    <w:rsid w:val="00E55449"/>
    <w:rsid w:val="00E7334C"/>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333</Words>
  <Characters>2102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Ulrike Lemke</cp:lastModifiedBy>
  <cp:revision>2</cp:revision>
  <cp:lastPrinted>2018-05-15T06:15:00Z</cp:lastPrinted>
  <dcterms:created xsi:type="dcterms:W3CDTF">2019-03-21T12:01:00Z</dcterms:created>
  <dcterms:modified xsi:type="dcterms:W3CDTF">2019-03-21T12:01:00Z</dcterms:modified>
</cp:coreProperties>
</file>